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96BE3" w:rsidRPr="00B41534" w:rsidRDefault="00B41534" w:rsidP="003A5AFA">
      <w:pPr>
        <w:pStyle w:val="1"/>
        <w:rPr>
          <w:rFonts w:ascii="David" w:hAnsi="David" w:cs="David"/>
          <w:sz w:val="21"/>
          <w:szCs w:val="21"/>
          <w:u w:val="single"/>
          <w:rtl/>
        </w:rPr>
      </w:pPr>
      <w:r w:rsidRPr="00B41534">
        <w:rPr>
          <w:rFonts w:ascii="David" w:hAnsi="David" w:cs="David"/>
          <w:sz w:val="21"/>
          <w:szCs w:val="21"/>
          <w:u w:val="single"/>
          <w:rtl/>
        </w:rPr>
        <w:t xml:space="preserve">מכרז פומבי </w:t>
      </w:r>
      <w:r w:rsidRPr="00B41534">
        <w:rPr>
          <w:rFonts w:ascii="David" w:hAnsi="David" w:cs="David" w:hint="cs"/>
          <w:sz w:val="21"/>
          <w:szCs w:val="21"/>
          <w:u w:val="single"/>
          <w:rtl/>
        </w:rPr>
        <w:t>מ</w:t>
      </w:r>
      <w:r w:rsidR="00C96BE3" w:rsidRPr="00B41534">
        <w:rPr>
          <w:rFonts w:ascii="David" w:hAnsi="David" w:cs="David"/>
          <w:sz w:val="21"/>
          <w:szCs w:val="21"/>
          <w:u w:val="single"/>
          <w:rtl/>
        </w:rPr>
        <w:t xml:space="preserve">ס' </w:t>
      </w:r>
      <w:r w:rsidR="003A5AFA" w:rsidRPr="00B41534">
        <w:rPr>
          <w:rFonts w:ascii="David" w:hAnsi="David" w:cs="David"/>
          <w:sz w:val="21"/>
          <w:szCs w:val="21"/>
          <w:u w:val="single"/>
          <w:rtl/>
        </w:rPr>
        <w:t xml:space="preserve"> </w:t>
      </w:r>
      <w:r w:rsidR="00C96BE3" w:rsidRPr="00B41534">
        <w:rPr>
          <w:rFonts w:ascii="David" w:hAnsi="David" w:cs="David"/>
          <w:sz w:val="21"/>
          <w:szCs w:val="21"/>
          <w:u w:val="single"/>
          <w:rtl/>
        </w:rPr>
        <w:t>למתן שרותי "</w:t>
      </w:r>
      <w:r w:rsidR="00454656" w:rsidRPr="00B41534">
        <w:rPr>
          <w:rFonts w:ascii="David" w:hAnsi="David" w:cs="David"/>
          <w:sz w:val="21"/>
          <w:szCs w:val="21"/>
          <w:u w:val="single"/>
          <w:rtl/>
        </w:rPr>
        <w:t>ייעוץ בנושא הרפואה הימית</w:t>
      </w:r>
      <w:r w:rsidR="00C96BE3" w:rsidRPr="00B41534">
        <w:rPr>
          <w:rFonts w:ascii="David" w:hAnsi="David" w:cs="David"/>
          <w:sz w:val="21"/>
          <w:szCs w:val="21"/>
          <w:u w:val="single"/>
          <w:rtl/>
        </w:rPr>
        <w:t xml:space="preserve">" </w:t>
      </w:r>
    </w:p>
    <w:p w:rsidR="003A5AFA" w:rsidRPr="00B41534" w:rsidRDefault="003A5AFA" w:rsidP="003A5AFA">
      <w:pPr>
        <w:rPr>
          <w:rFonts w:ascii="David" w:hAnsi="David" w:cs="David"/>
          <w:sz w:val="21"/>
          <w:szCs w:val="21"/>
          <w:lang w:eastAsia="he-IL"/>
        </w:rPr>
      </w:pPr>
    </w:p>
    <w:p w:rsidR="00B41534" w:rsidRPr="00B41534" w:rsidRDefault="00B41534" w:rsidP="00B41534">
      <w:pPr>
        <w:pStyle w:val="2"/>
        <w:spacing w:line="240" w:lineRule="auto"/>
        <w:ind w:left="-58" w:hanging="418"/>
        <w:jc w:val="both"/>
        <w:rPr>
          <w:rFonts w:ascii="David" w:hAnsi="David"/>
          <w:b/>
          <w:bCs/>
          <w:sz w:val="21"/>
          <w:szCs w:val="21"/>
          <w:u w:val="single"/>
          <w:rtl/>
        </w:rPr>
      </w:pPr>
      <w:r w:rsidRPr="00B41534">
        <w:rPr>
          <w:rFonts w:ascii="David" w:hAnsi="David" w:hint="cs"/>
          <w:sz w:val="21"/>
          <w:szCs w:val="21"/>
          <w:rtl/>
        </w:rPr>
        <w:t xml:space="preserve">         </w:t>
      </w:r>
      <w:r w:rsidR="00C96BE3" w:rsidRPr="00B41534">
        <w:rPr>
          <w:rFonts w:ascii="David" w:hAnsi="David"/>
          <w:sz w:val="21"/>
          <w:szCs w:val="21"/>
          <w:rtl/>
        </w:rPr>
        <w:t xml:space="preserve">רשות הספנות והנמלים (להלן – הרשות) שבמשרד התחבורה והבטיחות בדרכים (להלן – המשרד) </w:t>
      </w:r>
      <w:r w:rsidRPr="00B41534">
        <w:rPr>
          <w:rFonts w:ascii="David" w:hAnsi="David"/>
          <w:sz w:val="21"/>
          <w:szCs w:val="21"/>
          <w:rtl/>
        </w:rPr>
        <w:t xml:space="preserve">מזמינה </w:t>
      </w:r>
      <w:r w:rsidR="00454656" w:rsidRPr="00B41534">
        <w:rPr>
          <w:rFonts w:ascii="David" w:hAnsi="David"/>
          <w:sz w:val="21"/>
          <w:szCs w:val="21"/>
          <w:rtl/>
        </w:rPr>
        <w:t xml:space="preserve">מציעים להגיש הצעות למתן שרותי יעוץ בנושא הרפואה הימית, כמפורט  במכרז זה (להלן: "העבודה ו/או השירות"). </w:t>
      </w:r>
      <w:r w:rsidRPr="00B41534">
        <w:rPr>
          <w:rFonts w:ascii="David" w:hAnsi="David"/>
          <w:sz w:val="21"/>
          <w:szCs w:val="21"/>
          <w:rtl/>
        </w:rPr>
        <w:t xml:space="preserve">תיאור השירותים הנדרשים, תנאי ההתקשרות, אופן הגשת ההצעה, אופן בחירת הזוכה וכד' מתוארים במסמכי המכרז. </w:t>
      </w:r>
    </w:p>
    <w:p w:rsidR="00B41534" w:rsidRPr="00B41534" w:rsidRDefault="00B41534" w:rsidP="00B41534">
      <w:pPr>
        <w:jc w:val="both"/>
        <w:rPr>
          <w:rFonts w:ascii="David" w:hAnsi="David" w:cs="David"/>
          <w:b/>
          <w:bCs/>
          <w:sz w:val="21"/>
          <w:szCs w:val="21"/>
          <w:rtl/>
        </w:rPr>
      </w:pPr>
      <w:r w:rsidRPr="00B41534">
        <w:rPr>
          <w:rFonts w:ascii="David" w:hAnsi="David" w:cs="David"/>
          <w:b/>
          <w:bCs/>
          <w:sz w:val="21"/>
          <w:szCs w:val="21"/>
          <w:rtl/>
        </w:rPr>
        <w:t xml:space="preserve">המועד האחרון להגשת הצעות הנו  </w:t>
      </w:r>
      <w:r w:rsidRPr="00B41534">
        <w:rPr>
          <w:rFonts w:ascii="David" w:hAnsi="David" w:cs="David"/>
          <w:b/>
          <w:bCs/>
          <w:sz w:val="21"/>
          <w:szCs w:val="21"/>
          <w:u w:val="single"/>
          <w:rtl/>
        </w:rPr>
        <w:t>10.12.2017</w:t>
      </w:r>
      <w:r w:rsidRPr="00B41534">
        <w:rPr>
          <w:rFonts w:ascii="David" w:hAnsi="David" w:cs="David"/>
          <w:b/>
          <w:bCs/>
          <w:sz w:val="21"/>
          <w:szCs w:val="21"/>
          <w:rtl/>
        </w:rPr>
        <w:t xml:space="preserve"> עד השעה 12:00.</w:t>
      </w:r>
      <w:r w:rsidRPr="00B41534">
        <w:rPr>
          <w:rFonts w:ascii="David" w:hAnsi="David" w:cs="David"/>
          <w:sz w:val="21"/>
          <w:szCs w:val="21"/>
          <w:rtl/>
        </w:rPr>
        <w:t xml:space="preserve"> שאר המועדים מפורטים במסמכי המכרז.</w:t>
      </w:r>
      <w:r w:rsidRPr="00B41534">
        <w:rPr>
          <w:rFonts w:ascii="David" w:hAnsi="David" w:cs="David"/>
          <w:b/>
          <w:bCs/>
          <w:sz w:val="21"/>
          <w:szCs w:val="21"/>
          <w:rtl/>
        </w:rPr>
        <w:t xml:space="preserve"> </w:t>
      </w:r>
    </w:p>
    <w:p w:rsidR="00B41534" w:rsidRPr="00B41534" w:rsidRDefault="00B41534" w:rsidP="00B41534">
      <w:pPr>
        <w:jc w:val="both"/>
        <w:rPr>
          <w:rFonts w:ascii="David" w:hAnsi="David" w:cs="David"/>
          <w:b/>
          <w:bCs/>
          <w:sz w:val="21"/>
          <w:szCs w:val="21"/>
          <w:rtl/>
        </w:rPr>
      </w:pPr>
      <w:r w:rsidRPr="00B41534">
        <w:rPr>
          <w:rFonts w:ascii="David" w:hAnsi="David" w:cs="David"/>
          <w:b/>
          <w:bCs/>
          <w:sz w:val="21"/>
          <w:szCs w:val="21"/>
          <w:rtl/>
        </w:rPr>
        <w:t>* המשרד שומר לעצמו את הזכות לשנות את המועדים שפורטו במסמכי המכרז, לפי שיקול דעתו הבלעדי.</w:t>
      </w:r>
    </w:p>
    <w:p w:rsidR="00B41534" w:rsidRPr="00B41534" w:rsidRDefault="00B41534" w:rsidP="00B41534">
      <w:pPr>
        <w:jc w:val="both"/>
        <w:rPr>
          <w:rFonts w:ascii="David" w:hAnsi="David" w:cs="David"/>
          <w:b/>
          <w:bCs/>
          <w:sz w:val="21"/>
          <w:szCs w:val="21"/>
          <w:rtl/>
        </w:rPr>
      </w:pPr>
    </w:p>
    <w:p w:rsidR="00B41534" w:rsidRPr="00B41534" w:rsidRDefault="00B41534" w:rsidP="00B41534">
      <w:pPr>
        <w:pStyle w:val="6"/>
        <w:rPr>
          <w:b w:val="0"/>
          <w:bCs w:val="0"/>
          <w:sz w:val="21"/>
          <w:szCs w:val="21"/>
        </w:rPr>
      </w:pPr>
      <w:r w:rsidRPr="000900BB">
        <w:rPr>
          <w:sz w:val="21"/>
          <w:szCs w:val="21"/>
          <w:u w:val="single"/>
          <w:rtl/>
        </w:rPr>
        <w:t>תקופת ההתקשרות</w:t>
      </w:r>
      <w:r w:rsidRPr="00B41534">
        <w:rPr>
          <w:sz w:val="21"/>
          <w:szCs w:val="21"/>
          <w:rtl/>
        </w:rPr>
        <w:t xml:space="preserve">- </w:t>
      </w:r>
      <w:r w:rsidRPr="00B41534">
        <w:rPr>
          <w:b w:val="0"/>
          <w:bCs w:val="0"/>
          <w:sz w:val="21"/>
          <w:szCs w:val="21"/>
          <w:rtl/>
        </w:rPr>
        <w:t>תקופת ההתקשרות במכרז תהיה לתקופה של 12 חודשים ממועד חתימת חוזה ההתקשרות. למשרד שמורה האופציה להאריך את תקופת ההתקשרות בשנה נוספת בכל פעם- ובסך הכול בארבע שנים נוספות (להלן- "תקופת האופציה").</w:t>
      </w:r>
    </w:p>
    <w:p w:rsidR="00B41534" w:rsidRPr="00B41534" w:rsidRDefault="00B41534" w:rsidP="00B41534">
      <w:pPr>
        <w:numPr>
          <w:ilvl w:val="0"/>
          <w:numId w:val="4"/>
        </w:numPr>
        <w:ind w:left="368"/>
        <w:rPr>
          <w:rFonts w:ascii="David" w:hAnsi="David" w:cs="David"/>
          <w:b/>
          <w:bCs/>
          <w:sz w:val="21"/>
          <w:szCs w:val="21"/>
        </w:rPr>
      </w:pPr>
      <w:r w:rsidRPr="00B41534">
        <w:rPr>
          <w:rFonts w:ascii="David" w:hAnsi="David" w:cs="David"/>
          <w:b/>
          <w:bCs/>
          <w:sz w:val="21"/>
          <w:szCs w:val="21"/>
          <w:rtl/>
        </w:rPr>
        <w:t xml:space="preserve"> </w:t>
      </w:r>
      <w:r w:rsidRPr="000900BB">
        <w:rPr>
          <w:rFonts w:ascii="David" w:hAnsi="David" w:cs="David"/>
          <w:b/>
          <w:bCs/>
          <w:sz w:val="21"/>
          <w:szCs w:val="21"/>
          <w:u w:val="single"/>
          <w:rtl/>
        </w:rPr>
        <w:t>תנאי סף</w:t>
      </w:r>
      <w:r w:rsidRPr="00B41534">
        <w:rPr>
          <w:rFonts w:ascii="David" w:hAnsi="David" w:cs="David"/>
          <w:b/>
          <w:bCs/>
          <w:sz w:val="21"/>
          <w:szCs w:val="21"/>
          <w:rtl/>
        </w:rPr>
        <w:t xml:space="preserve"> – לנוסח המלא והמחייב של תנאי הסף יש לעיין במסמכי מכרז. </w:t>
      </w:r>
    </w:p>
    <w:p w:rsidR="00B41534" w:rsidRPr="00B41534" w:rsidRDefault="00B41534" w:rsidP="00B41534">
      <w:pPr>
        <w:ind w:left="368" w:right="-91"/>
        <w:jc w:val="both"/>
        <w:rPr>
          <w:rFonts w:ascii="David" w:hAnsi="David" w:cs="David"/>
          <w:sz w:val="21"/>
          <w:szCs w:val="21"/>
        </w:rPr>
      </w:pPr>
      <w:r w:rsidRPr="00B41534">
        <w:rPr>
          <w:rFonts w:ascii="David" w:hAnsi="David" w:cs="David"/>
          <w:b/>
          <w:bCs/>
          <w:sz w:val="21"/>
          <w:szCs w:val="21"/>
          <w:u w:val="single"/>
          <w:rtl/>
        </w:rPr>
        <w:t>המציע</w:t>
      </w:r>
      <w:r w:rsidRPr="00B41534">
        <w:rPr>
          <w:rFonts w:ascii="David" w:hAnsi="David" w:cs="David"/>
          <w:sz w:val="21"/>
          <w:szCs w:val="21"/>
          <w:rtl/>
        </w:rPr>
        <w:t xml:space="preserve">: רשאי להשתתף במכרז רק מציע שמקיים בעצמו, במועד האחרון להגשת ההצעות, את כל התנאים המצטברים הבאים: </w:t>
      </w:r>
    </w:p>
    <w:p w:rsidR="00B41534" w:rsidRPr="00B41534" w:rsidRDefault="00B41534" w:rsidP="00B41534">
      <w:pPr>
        <w:numPr>
          <w:ilvl w:val="2"/>
          <w:numId w:val="4"/>
        </w:numPr>
        <w:ind w:left="368" w:right="-91"/>
        <w:jc w:val="both"/>
        <w:rPr>
          <w:rFonts w:ascii="David" w:hAnsi="David" w:cs="David"/>
          <w:sz w:val="21"/>
          <w:szCs w:val="21"/>
        </w:rPr>
      </w:pPr>
      <w:r w:rsidRPr="00B41534">
        <w:rPr>
          <w:rFonts w:ascii="David" w:hAnsi="David" w:cs="David"/>
          <w:sz w:val="21"/>
          <w:szCs w:val="21"/>
          <w:rtl/>
        </w:rPr>
        <w:t>ההצעה תוגש על ידי ישות משפטית אחת והיא זו שתעמוד לבדה בכל תנאי הסף של המכרז.</w:t>
      </w:r>
    </w:p>
    <w:p w:rsidR="00B41534" w:rsidRPr="00B41534" w:rsidRDefault="00B41534" w:rsidP="00B41534">
      <w:pPr>
        <w:numPr>
          <w:ilvl w:val="2"/>
          <w:numId w:val="4"/>
        </w:numPr>
        <w:ind w:left="368" w:right="-91"/>
        <w:jc w:val="both"/>
        <w:rPr>
          <w:rFonts w:ascii="David" w:hAnsi="David" w:cs="David"/>
          <w:sz w:val="21"/>
          <w:szCs w:val="21"/>
        </w:rPr>
      </w:pPr>
      <w:r w:rsidRPr="00B41534">
        <w:rPr>
          <w:rFonts w:ascii="David" w:hAnsi="David" w:cs="David"/>
          <w:sz w:val="21"/>
          <w:szCs w:val="21"/>
          <w:rtl/>
        </w:rPr>
        <w:t xml:space="preserve">בעל כל האישורים לפי חוק עסקאות גופים ציבוריים (אכיפת ניהול חשבונות ותשלום חובות מס), התשל"ו-1976, לרבות תצהיר לעניין אי העסקת עובדים זרים ותשלום שכר מינימום כדין, בנוסח </w:t>
      </w:r>
      <w:proofErr w:type="spellStart"/>
      <w:r w:rsidRPr="00B41534">
        <w:rPr>
          <w:rFonts w:ascii="David" w:hAnsi="David" w:cs="David"/>
          <w:sz w:val="21"/>
          <w:szCs w:val="21"/>
          <w:rtl/>
        </w:rPr>
        <w:t>המצ"ב</w:t>
      </w:r>
      <w:proofErr w:type="spellEnd"/>
      <w:r w:rsidRPr="00B41534">
        <w:rPr>
          <w:rFonts w:ascii="David" w:hAnsi="David" w:cs="David"/>
          <w:color w:val="00B0F0"/>
          <w:sz w:val="21"/>
          <w:szCs w:val="21"/>
          <w:rtl/>
        </w:rPr>
        <w:t xml:space="preserve"> </w:t>
      </w:r>
      <w:r w:rsidRPr="00B41534">
        <w:rPr>
          <w:rFonts w:ascii="David" w:hAnsi="David" w:cs="David"/>
          <w:b/>
          <w:bCs/>
          <w:sz w:val="21"/>
          <w:szCs w:val="21"/>
          <w:rtl/>
        </w:rPr>
        <w:t xml:space="preserve">כנספח </w:t>
      </w:r>
      <w:bookmarkStart w:id="0" w:name="_Ref261873166"/>
      <w:bookmarkStart w:id="1" w:name="_Ref264792357"/>
      <w:r w:rsidRPr="00B41534">
        <w:rPr>
          <w:rFonts w:ascii="David" w:hAnsi="David" w:cs="David"/>
          <w:b/>
          <w:bCs/>
          <w:sz w:val="21"/>
          <w:szCs w:val="21"/>
          <w:rtl/>
        </w:rPr>
        <w:t>א'</w:t>
      </w:r>
      <w:r w:rsidRPr="00B41534">
        <w:rPr>
          <w:rFonts w:ascii="David" w:hAnsi="David" w:cs="David"/>
          <w:color w:val="548DD4"/>
          <w:sz w:val="21"/>
          <w:szCs w:val="21"/>
          <w:rtl/>
        </w:rPr>
        <w:t xml:space="preserve"> </w:t>
      </w:r>
      <w:r w:rsidRPr="00B41534">
        <w:rPr>
          <w:rFonts w:ascii="David" w:hAnsi="David" w:cs="David"/>
          <w:sz w:val="21"/>
          <w:szCs w:val="21"/>
          <w:rtl/>
        </w:rPr>
        <w:t xml:space="preserve">לתנאי מכרז זה, וכן אישור פקיד מורשה, יועץ מס או רואה חשבון בדבר ניהול פנקסי חשבונות כדין. </w:t>
      </w:r>
    </w:p>
    <w:p w:rsidR="00B41534" w:rsidRPr="00B41534" w:rsidRDefault="00B41534" w:rsidP="00B41534">
      <w:pPr>
        <w:numPr>
          <w:ilvl w:val="2"/>
          <w:numId w:val="4"/>
        </w:numPr>
        <w:ind w:left="368" w:right="-91"/>
        <w:jc w:val="both"/>
        <w:rPr>
          <w:rFonts w:ascii="David" w:hAnsi="David" w:cs="David"/>
          <w:sz w:val="21"/>
          <w:szCs w:val="21"/>
        </w:rPr>
      </w:pPr>
      <w:r w:rsidRPr="00B41534">
        <w:rPr>
          <w:rFonts w:ascii="David" w:hAnsi="David" w:cs="David"/>
          <w:sz w:val="21"/>
          <w:szCs w:val="21"/>
          <w:rtl/>
        </w:rPr>
        <w:t xml:space="preserve">צרף תצהיר בכתב חתום ומאומת כדין מטעמו ומטעם בעלי השליטה בו בדבר קיום חובותיו בעניין שמירת זכויות עובדים עפ"י דיני העבודה, צווי ההרחבה וההסכמים הקיבוציים החלים על המציע.  </w:t>
      </w:r>
    </w:p>
    <w:p w:rsidR="00B41534" w:rsidRPr="00B41534" w:rsidRDefault="00B41534" w:rsidP="00B41534">
      <w:pPr>
        <w:numPr>
          <w:ilvl w:val="2"/>
          <w:numId w:val="4"/>
        </w:numPr>
        <w:ind w:left="368" w:right="-91"/>
        <w:jc w:val="both"/>
        <w:rPr>
          <w:rFonts w:ascii="David" w:hAnsi="David" w:cs="David"/>
          <w:sz w:val="21"/>
          <w:szCs w:val="21"/>
        </w:rPr>
      </w:pPr>
      <w:r w:rsidRPr="00B41534">
        <w:rPr>
          <w:rFonts w:ascii="David" w:hAnsi="David" w:cs="David"/>
          <w:sz w:val="21"/>
          <w:szCs w:val="21"/>
          <w:rtl/>
        </w:rPr>
        <w:t xml:space="preserve">תנאי מוקדם להתקשרות הרשות בחוזה עם המציע הזוכה, יהיה הצגת נסח חברה/שותפות עדכני מרשות התאגידים, המעיד כי למציע אין חובות אגרה שנתית לשנים שקדמו לשנה בה מוגשת ההצעה, וכן, במקרה של חברה, כי לא מצוין בנסח כאמור, שהמציע הוא חברה מפרת חוק או שהיא בהתראה לפני רישום כחברה מפרת חוק.  </w:t>
      </w:r>
    </w:p>
    <w:p w:rsidR="00B41534" w:rsidRPr="00B41534" w:rsidRDefault="00B41534" w:rsidP="00B41534">
      <w:pPr>
        <w:numPr>
          <w:ilvl w:val="2"/>
          <w:numId w:val="4"/>
        </w:numPr>
        <w:ind w:left="368" w:right="-91"/>
        <w:jc w:val="both"/>
        <w:rPr>
          <w:rFonts w:ascii="David" w:hAnsi="David" w:cs="David"/>
          <w:sz w:val="21"/>
          <w:szCs w:val="21"/>
          <w:rtl/>
        </w:rPr>
      </w:pPr>
      <w:r w:rsidRPr="00B41534">
        <w:rPr>
          <w:rFonts w:ascii="David" w:hAnsi="David" w:cs="David"/>
          <w:sz w:val="21"/>
          <w:szCs w:val="21"/>
          <w:rtl/>
        </w:rPr>
        <w:t xml:space="preserve">אם המציע הוא חברה או שותפות- המציע מעסיק </w:t>
      </w:r>
      <w:bookmarkStart w:id="2" w:name="_Ref278873128"/>
      <w:bookmarkEnd w:id="0"/>
      <w:bookmarkEnd w:id="1"/>
      <w:r w:rsidRPr="00B41534">
        <w:rPr>
          <w:rFonts w:ascii="David" w:hAnsi="David" w:cs="David"/>
          <w:sz w:val="21"/>
          <w:szCs w:val="21"/>
          <w:rtl/>
        </w:rPr>
        <w:t xml:space="preserve">לפחות רופא אחד העונה על כל התנאים, כפי שיפורטו להלן </w:t>
      </w:r>
      <w:proofErr w:type="spellStart"/>
      <w:r w:rsidRPr="00B41534">
        <w:rPr>
          <w:rFonts w:ascii="David" w:hAnsi="David" w:cs="David"/>
          <w:sz w:val="21"/>
          <w:szCs w:val="21"/>
          <w:rtl/>
        </w:rPr>
        <w:t>לענין</w:t>
      </w:r>
      <w:proofErr w:type="spellEnd"/>
      <w:r w:rsidRPr="00B41534">
        <w:rPr>
          <w:rFonts w:ascii="David" w:hAnsi="David" w:cs="David"/>
          <w:sz w:val="21"/>
          <w:szCs w:val="21"/>
          <w:rtl/>
        </w:rPr>
        <w:t xml:space="preserve"> היועץ. </w:t>
      </w:r>
      <w:bookmarkEnd w:id="2"/>
      <w:r w:rsidRPr="00B41534">
        <w:rPr>
          <w:rFonts w:ascii="David" w:hAnsi="David" w:cs="David"/>
          <w:sz w:val="21"/>
          <w:szCs w:val="21"/>
          <w:rtl/>
        </w:rPr>
        <w:t xml:space="preserve">לעניין סעיף זה יובהר, כי "מעסיק", בין על דרך של יחסי עובד מעביד ובין בכל דרך העסקה אחרת. </w:t>
      </w:r>
    </w:p>
    <w:p w:rsidR="00B41534" w:rsidRPr="00B41534" w:rsidRDefault="00B41534" w:rsidP="00B41534">
      <w:pPr>
        <w:numPr>
          <w:ilvl w:val="2"/>
          <w:numId w:val="4"/>
        </w:numPr>
        <w:ind w:left="368" w:right="-91"/>
        <w:jc w:val="both"/>
        <w:rPr>
          <w:rFonts w:ascii="David" w:hAnsi="David" w:cs="David"/>
          <w:sz w:val="21"/>
          <w:szCs w:val="21"/>
        </w:rPr>
      </w:pPr>
      <w:r w:rsidRPr="00B41534">
        <w:rPr>
          <w:rFonts w:ascii="David" w:hAnsi="David" w:cs="David"/>
          <w:sz w:val="21"/>
          <w:szCs w:val="21"/>
          <w:rtl/>
        </w:rPr>
        <w:t xml:space="preserve"> המציע נעדר כל רישום פלילי ולא מתנהלים כנגדו הליכים פליליים.</w:t>
      </w:r>
    </w:p>
    <w:p w:rsidR="00B41534" w:rsidRPr="00B41534" w:rsidRDefault="00B41534" w:rsidP="00B41534">
      <w:pPr>
        <w:numPr>
          <w:ilvl w:val="2"/>
          <w:numId w:val="4"/>
        </w:numPr>
        <w:ind w:left="368" w:right="-91"/>
        <w:jc w:val="both"/>
        <w:rPr>
          <w:rFonts w:ascii="David" w:hAnsi="David" w:cs="David"/>
          <w:sz w:val="21"/>
          <w:szCs w:val="21"/>
        </w:rPr>
      </w:pPr>
      <w:r w:rsidRPr="00B41534">
        <w:rPr>
          <w:rFonts w:ascii="David" w:hAnsi="David" w:cs="David"/>
          <w:sz w:val="21"/>
          <w:szCs w:val="21"/>
          <w:rtl/>
        </w:rPr>
        <w:t xml:space="preserve">המציע אינו מועסק בידי בעל כלי שיט ו/או בידי ארגון עובדים המייצג ימאים בישראל. </w:t>
      </w:r>
    </w:p>
    <w:p w:rsidR="00B41534" w:rsidRPr="00B41534" w:rsidRDefault="00B41534" w:rsidP="00B41534">
      <w:pPr>
        <w:ind w:left="368" w:right="-91"/>
        <w:jc w:val="both"/>
        <w:rPr>
          <w:rFonts w:ascii="David" w:hAnsi="David" w:cs="David"/>
          <w:sz w:val="21"/>
          <w:szCs w:val="21"/>
          <w:rtl/>
        </w:rPr>
      </w:pPr>
      <w:r w:rsidRPr="00B41534">
        <w:rPr>
          <w:rFonts w:ascii="David" w:hAnsi="David" w:cs="David"/>
          <w:b/>
          <w:bCs/>
          <w:sz w:val="21"/>
          <w:szCs w:val="21"/>
          <w:u w:val="single"/>
          <w:rtl/>
        </w:rPr>
        <w:t>היועץ</w:t>
      </w:r>
      <w:r w:rsidRPr="00B41534">
        <w:rPr>
          <w:rFonts w:ascii="David" w:hAnsi="David" w:cs="David"/>
          <w:sz w:val="21"/>
          <w:szCs w:val="21"/>
          <w:rtl/>
        </w:rPr>
        <w:t>:  המציע יעמיד לצורך מתן השירות רופא, ששמו ינקב בהצעה, (להלן: היועץ) בעל כל הכישורים המפורטים להלן:</w:t>
      </w:r>
    </w:p>
    <w:p w:rsidR="00B41534" w:rsidRPr="00B41534" w:rsidRDefault="00B41534" w:rsidP="00B41534">
      <w:pPr>
        <w:numPr>
          <w:ilvl w:val="2"/>
          <w:numId w:val="4"/>
        </w:numPr>
        <w:ind w:left="368" w:right="-91"/>
        <w:jc w:val="both"/>
        <w:rPr>
          <w:rFonts w:ascii="David" w:hAnsi="David" w:cs="David"/>
          <w:sz w:val="21"/>
          <w:szCs w:val="21"/>
        </w:rPr>
      </w:pPr>
      <w:r w:rsidRPr="00B41534">
        <w:rPr>
          <w:rFonts w:ascii="David" w:hAnsi="David" w:cs="David"/>
          <w:sz w:val="21"/>
          <w:szCs w:val="21"/>
          <w:rtl/>
        </w:rPr>
        <w:t xml:space="preserve">רופא מורשה כהגדרתו בסעיף 2 לפקודת הרופאים (נוסח חדש), </w:t>
      </w:r>
      <w:proofErr w:type="spellStart"/>
      <w:r w:rsidRPr="00B41534">
        <w:rPr>
          <w:rFonts w:ascii="David" w:hAnsi="David" w:cs="David"/>
          <w:sz w:val="21"/>
          <w:szCs w:val="21"/>
          <w:rtl/>
        </w:rPr>
        <w:t>התשל"ז</w:t>
      </w:r>
      <w:proofErr w:type="spellEnd"/>
      <w:r w:rsidRPr="00B41534">
        <w:rPr>
          <w:rFonts w:ascii="David" w:hAnsi="David" w:cs="David"/>
          <w:sz w:val="21"/>
          <w:szCs w:val="21"/>
          <w:rtl/>
        </w:rPr>
        <w:t xml:space="preserve"> – 1976.</w:t>
      </w:r>
    </w:p>
    <w:p w:rsidR="00B41534" w:rsidRPr="00B41534" w:rsidRDefault="00B41534" w:rsidP="00B41534">
      <w:pPr>
        <w:numPr>
          <w:ilvl w:val="2"/>
          <w:numId w:val="4"/>
        </w:numPr>
        <w:ind w:left="368" w:right="-91"/>
        <w:jc w:val="both"/>
        <w:rPr>
          <w:rFonts w:ascii="David" w:hAnsi="David" w:cs="David"/>
          <w:sz w:val="21"/>
          <w:szCs w:val="21"/>
        </w:rPr>
      </w:pPr>
      <w:r w:rsidRPr="00B41534">
        <w:rPr>
          <w:rFonts w:ascii="David" w:hAnsi="David" w:cs="David"/>
          <w:sz w:val="21"/>
          <w:szCs w:val="21"/>
          <w:rtl/>
        </w:rPr>
        <w:t xml:space="preserve">רופא מורשה כהגדרתו בתקנה 52 לתקנות הספנות (ימאים) </w:t>
      </w:r>
      <w:proofErr w:type="spellStart"/>
      <w:r w:rsidRPr="00B41534">
        <w:rPr>
          <w:rFonts w:ascii="David" w:hAnsi="David" w:cs="David"/>
          <w:sz w:val="21"/>
          <w:szCs w:val="21"/>
          <w:rtl/>
        </w:rPr>
        <w:t>התשס"ב</w:t>
      </w:r>
      <w:proofErr w:type="spellEnd"/>
      <w:r w:rsidRPr="00B41534">
        <w:rPr>
          <w:rFonts w:ascii="David" w:hAnsi="David" w:cs="David"/>
          <w:sz w:val="21"/>
          <w:szCs w:val="21"/>
          <w:rtl/>
        </w:rPr>
        <w:t xml:space="preserve"> – 2002 (להלן: "רופא מורשה") ו/או בעל ניסיון מוכח של שלוש (3) שנים כרופא מומחה בתחום הרפואה התעסוקתית ו/או כמומחה בבריאות הציבור ו/או  ברפואה פנימית ו/או ברפואת משפחה. יינתן יתרון לרופאים בעלי התמחות נוספת בכירורגיה כללית ו/או </w:t>
      </w:r>
      <w:proofErr w:type="spellStart"/>
      <w:r w:rsidRPr="00B41534">
        <w:rPr>
          <w:rFonts w:ascii="David" w:hAnsi="David" w:cs="David"/>
          <w:sz w:val="21"/>
          <w:szCs w:val="21"/>
          <w:rtl/>
        </w:rPr>
        <w:t>אורטופדיה</w:t>
      </w:r>
      <w:proofErr w:type="spellEnd"/>
      <w:r w:rsidRPr="00B41534">
        <w:rPr>
          <w:rFonts w:ascii="David" w:hAnsi="David" w:cs="David"/>
          <w:sz w:val="21"/>
          <w:szCs w:val="21"/>
          <w:rtl/>
        </w:rPr>
        <w:t xml:space="preserve"> ו/או פסיכיאטריה ו/או  לבעלי ניסיון בתחום הרפואה הימית.</w:t>
      </w:r>
    </w:p>
    <w:p w:rsidR="00B41534" w:rsidRPr="00B41534" w:rsidRDefault="00B41534" w:rsidP="00B41534">
      <w:pPr>
        <w:numPr>
          <w:ilvl w:val="2"/>
          <w:numId w:val="4"/>
        </w:numPr>
        <w:ind w:left="368" w:right="-91"/>
        <w:jc w:val="both"/>
        <w:rPr>
          <w:rFonts w:ascii="David" w:hAnsi="David" w:cs="David"/>
          <w:sz w:val="21"/>
          <w:szCs w:val="21"/>
        </w:rPr>
      </w:pPr>
      <w:r w:rsidRPr="00B41534">
        <w:rPr>
          <w:rFonts w:ascii="David" w:hAnsi="David" w:cs="David"/>
          <w:sz w:val="21"/>
          <w:szCs w:val="21"/>
          <w:rtl/>
        </w:rPr>
        <w:t>היועץ יגיש תצהיר מאומת ע"י עו"ד בדבר היעדר כל רישום פלילי ואי התנהלות הליכים פליליים כנגדו.</w:t>
      </w:r>
      <w:r w:rsidRPr="00B41534">
        <w:rPr>
          <w:rFonts w:ascii="David" w:hAnsi="David" w:cs="David" w:hint="cs"/>
          <w:sz w:val="21"/>
          <w:szCs w:val="21"/>
          <w:rtl/>
        </w:rPr>
        <w:t xml:space="preserve"> </w:t>
      </w:r>
      <w:r w:rsidRPr="00B41534">
        <w:rPr>
          <w:rFonts w:ascii="David" w:hAnsi="David" w:cs="David"/>
          <w:sz w:val="21"/>
          <w:szCs w:val="21"/>
          <w:rtl/>
        </w:rPr>
        <w:t xml:space="preserve">היועץ אינו מועסק ע"י בעל כלי שיט ו/או בידי ארגון עובדים. </w:t>
      </w:r>
      <w:r w:rsidRPr="00B41534">
        <w:rPr>
          <w:rFonts w:ascii="David" w:hAnsi="David" w:cs="David"/>
          <w:sz w:val="21"/>
          <w:szCs w:val="21"/>
          <w:rtl/>
        </w:rPr>
        <w:tab/>
      </w:r>
    </w:p>
    <w:p w:rsidR="00B41534" w:rsidRPr="00B41534" w:rsidRDefault="00B41534" w:rsidP="00B41534">
      <w:pPr>
        <w:ind w:left="368" w:right="-91" w:firstLine="720"/>
        <w:jc w:val="both"/>
        <w:rPr>
          <w:rFonts w:ascii="David" w:hAnsi="David" w:cs="David"/>
          <w:b/>
          <w:bCs/>
          <w:sz w:val="21"/>
          <w:szCs w:val="21"/>
          <w:u w:val="single"/>
          <w:rtl/>
        </w:rPr>
      </w:pPr>
      <w:r w:rsidRPr="00B41534">
        <w:rPr>
          <w:rFonts w:ascii="David" w:hAnsi="David" w:cs="David"/>
          <w:b/>
          <w:bCs/>
          <w:sz w:val="21"/>
          <w:szCs w:val="21"/>
          <w:u w:val="single"/>
          <w:rtl/>
        </w:rPr>
        <w:t>מציע אשר לא יעמוד בתנאי סף אלו, הצעתו תיפסל</w:t>
      </w:r>
    </w:p>
    <w:p w:rsidR="00B41534" w:rsidRPr="00B41534" w:rsidRDefault="00B41534" w:rsidP="00B41534">
      <w:pPr>
        <w:ind w:left="368" w:right="-91" w:firstLine="720"/>
        <w:jc w:val="both"/>
        <w:rPr>
          <w:rFonts w:ascii="David" w:hAnsi="David" w:cs="David"/>
          <w:b/>
          <w:bCs/>
          <w:sz w:val="21"/>
          <w:szCs w:val="21"/>
          <w:u w:val="single"/>
          <w:rtl/>
        </w:rPr>
      </w:pPr>
    </w:p>
    <w:p w:rsidR="00B41534" w:rsidRPr="00B41534" w:rsidRDefault="00B41534" w:rsidP="00B41534">
      <w:pPr>
        <w:pStyle w:val="6"/>
        <w:numPr>
          <w:ilvl w:val="0"/>
          <w:numId w:val="0"/>
        </w:numPr>
        <w:ind w:left="360" w:hanging="360"/>
        <w:jc w:val="both"/>
        <w:rPr>
          <w:rFonts w:ascii="David" w:hAnsi="David"/>
          <w:b w:val="0"/>
          <w:bCs w:val="0"/>
          <w:sz w:val="21"/>
          <w:szCs w:val="21"/>
          <w:rtl/>
          <w:lang w:eastAsia="he-IL"/>
        </w:rPr>
      </w:pPr>
      <w:r w:rsidRPr="00B41534">
        <w:rPr>
          <w:rFonts w:ascii="David" w:eastAsia="Times New Roman" w:hAnsi="David"/>
          <w:b w:val="0"/>
          <w:bCs w:val="0"/>
          <w:sz w:val="21"/>
          <w:szCs w:val="21"/>
          <w:rtl/>
          <w:lang w:eastAsia="he-IL"/>
        </w:rPr>
        <w:t>שאלות הבהרה בנושאים טכניים ומנהליים יש להפנות למר רונן אברמוב לפקס שמספרו 04-</w:t>
      </w:r>
      <w:r w:rsidRPr="00B41534">
        <w:rPr>
          <w:rFonts w:ascii="David" w:eastAsia="Times New Roman" w:hAnsi="David" w:hint="cs"/>
          <w:b w:val="0"/>
          <w:bCs w:val="0"/>
          <w:sz w:val="21"/>
          <w:szCs w:val="21"/>
          <w:rtl/>
          <w:lang w:eastAsia="he-IL"/>
        </w:rPr>
        <w:t>8632134</w:t>
      </w:r>
      <w:r w:rsidRPr="00B41534">
        <w:rPr>
          <w:rFonts w:ascii="David" w:eastAsia="Times New Roman" w:hAnsi="David"/>
          <w:b w:val="0"/>
          <w:bCs w:val="0"/>
          <w:sz w:val="21"/>
          <w:szCs w:val="21"/>
          <w:rtl/>
          <w:lang w:eastAsia="he-IL"/>
        </w:rPr>
        <w:t xml:space="preserve"> או למייל  </w:t>
      </w:r>
      <w:r w:rsidRPr="00B41534">
        <w:rPr>
          <w:rFonts w:ascii="David" w:eastAsia="Times New Roman" w:hAnsi="David"/>
          <w:b w:val="0"/>
          <w:bCs w:val="0"/>
          <w:sz w:val="21"/>
          <w:szCs w:val="21"/>
          <w:lang w:eastAsia="he-IL"/>
        </w:rPr>
        <w:t xml:space="preserve"> </w:t>
      </w:r>
      <w:r w:rsidRPr="00B41534">
        <w:rPr>
          <w:rFonts w:ascii="David" w:hAnsi="David"/>
          <w:sz w:val="21"/>
          <w:szCs w:val="21"/>
        </w:rPr>
        <w:t xml:space="preserve"> </w:t>
      </w:r>
      <w:hyperlink r:id="rId10" w:history="1">
        <w:r w:rsidRPr="00B41534">
          <w:rPr>
            <w:rStyle w:val="Hyperlink"/>
            <w:rFonts w:ascii="David" w:hAnsi="David"/>
            <w:sz w:val="21"/>
            <w:szCs w:val="21"/>
          </w:rPr>
          <w:t>avramovr@mot.gov.il</w:t>
        </w:r>
      </w:hyperlink>
      <w:r w:rsidRPr="00B41534">
        <w:rPr>
          <w:rFonts w:ascii="David" w:hAnsi="David"/>
          <w:sz w:val="21"/>
          <w:szCs w:val="21"/>
        </w:rPr>
        <w:t xml:space="preserve"> </w:t>
      </w:r>
      <w:r w:rsidRPr="00B41534">
        <w:rPr>
          <w:rFonts w:ascii="David" w:hAnsi="David"/>
          <w:sz w:val="21"/>
          <w:szCs w:val="21"/>
          <w:rtl/>
        </w:rPr>
        <w:t xml:space="preserve"> </w:t>
      </w:r>
      <w:r w:rsidRPr="00B41534">
        <w:rPr>
          <w:rFonts w:ascii="David" w:eastAsia="Times New Roman" w:hAnsi="David"/>
          <w:b w:val="0"/>
          <w:bCs w:val="0"/>
          <w:sz w:val="21"/>
          <w:szCs w:val="21"/>
          <w:rtl/>
          <w:lang w:eastAsia="he-IL"/>
        </w:rPr>
        <w:t xml:space="preserve">את שאלות ההבהרה ניתן להפנות עד ולא יאוחר מיום </w:t>
      </w:r>
      <w:r w:rsidRPr="00B41534">
        <w:rPr>
          <w:rFonts w:ascii="David" w:eastAsia="Times New Roman" w:hAnsi="David"/>
          <w:sz w:val="21"/>
          <w:szCs w:val="21"/>
          <w:u w:val="single"/>
          <w:rtl/>
          <w:lang w:eastAsia="he-IL"/>
        </w:rPr>
        <w:t>23.11.2017.</w:t>
      </w:r>
    </w:p>
    <w:p w:rsidR="00B41534" w:rsidRPr="00B41534" w:rsidRDefault="00B41534" w:rsidP="00B41534">
      <w:pPr>
        <w:pStyle w:val="6"/>
        <w:jc w:val="both"/>
        <w:rPr>
          <w:rFonts w:ascii="David" w:hAnsi="David"/>
          <w:sz w:val="21"/>
          <w:szCs w:val="21"/>
          <w:u w:val="single"/>
          <w:rtl/>
        </w:rPr>
      </w:pPr>
      <w:r w:rsidRPr="000900BB">
        <w:rPr>
          <w:rFonts w:ascii="David" w:eastAsia="Times New Roman" w:hAnsi="David"/>
          <w:sz w:val="21"/>
          <w:szCs w:val="21"/>
          <w:u w:val="single"/>
          <w:rtl/>
          <w:lang w:eastAsia="he-IL"/>
        </w:rPr>
        <w:t>אופן הגשת ההצעה והמועד להגשתה</w:t>
      </w:r>
      <w:r w:rsidRPr="00B41534">
        <w:rPr>
          <w:rFonts w:ascii="David" w:eastAsia="Times New Roman" w:hAnsi="David"/>
          <w:sz w:val="21"/>
          <w:szCs w:val="21"/>
          <w:rtl/>
          <w:lang w:eastAsia="he-IL"/>
        </w:rPr>
        <w:t xml:space="preserve">:  </w:t>
      </w:r>
      <w:r w:rsidRPr="00B41534">
        <w:rPr>
          <w:rFonts w:ascii="David" w:eastAsia="Times New Roman" w:hAnsi="David"/>
          <w:b w:val="0"/>
          <w:bCs w:val="0"/>
          <w:sz w:val="21"/>
          <w:szCs w:val="21"/>
          <w:rtl/>
          <w:lang w:eastAsia="he-IL"/>
        </w:rPr>
        <w:t>את ההצעות יש להגיש במעטפה סגורה ללא סימני זיהוי של המציע, עד ולא יאוחר</w:t>
      </w:r>
      <w:r w:rsidRPr="00B41534">
        <w:rPr>
          <w:rFonts w:ascii="David" w:hAnsi="David"/>
          <w:b w:val="0"/>
          <w:bCs w:val="0"/>
          <w:sz w:val="21"/>
          <w:szCs w:val="21"/>
          <w:rtl/>
        </w:rPr>
        <w:t xml:space="preserve"> מיום </w:t>
      </w:r>
      <w:r w:rsidRPr="00B41534">
        <w:rPr>
          <w:rFonts w:ascii="David" w:hAnsi="David"/>
          <w:sz w:val="21"/>
          <w:szCs w:val="21"/>
          <w:u w:val="single"/>
          <w:rtl/>
        </w:rPr>
        <w:t>10.12.2017 בשעה 12:00</w:t>
      </w:r>
      <w:r w:rsidRPr="00B41534">
        <w:rPr>
          <w:rFonts w:ascii="David" w:hAnsi="David"/>
          <w:b w:val="0"/>
          <w:bCs w:val="0"/>
          <w:sz w:val="21"/>
          <w:szCs w:val="21"/>
          <w:u w:val="single"/>
          <w:rtl/>
        </w:rPr>
        <w:t xml:space="preserve"> </w:t>
      </w:r>
      <w:r w:rsidRPr="00B41534">
        <w:rPr>
          <w:rFonts w:ascii="David" w:hAnsi="David"/>
          <w:b w:val="0"/>
          <w:bCs w:val="0"/>
          <w:sz w:val="21"/>
          <w:szCs w:val="21"/>
          <w:rtl/>
        </w:rPr>
        <w:t xml:space="preserve">כאמור, לתיבת המכרזים של משרד התחבורה - רשות הספנות והנמלים בכתובת: רח' </w:t>
      </w:r>
      <w:proofErr w:type="spellStart"/>
      <w:r w:rsidRPr="00B41534">
        <w:rPr>
          <w:rFonts w:ascii="David" w:hAnsi="David"/>
          <w:b w:val="0"/>
          <w:bCs w:val="0"/>
          <w:sz w:val="21"/>
          <w:szCs w:val="21"/>
          <w:rtl/>
        </w:rPr>
        <w:t>פל</w:t>
      </w:r>
      <w:proofErr w:type="spellEnd"/>
      <w:r w:rsidRPr="00B41534">
        <w:rPr>
          <w:rFonts w:ascii="David" w:hAnsi="David"/>
          <w:b w:val="0"/>
          <w:bCs w:val="0"/>
          <w:sz w:val="21"/>
          <w:szCs w:val="21"/>
          <w:rtl/>
        </w:rPr>
        <w:t xml:space="preserve"> ים 15א', קריית הממשלה, בניין ב', קומה 21, חיפה</w:t>
      </w:r>
      <w:r w:rsidRPr="00B41534">
        <w:rPr>
          <w:rFonts w:ascii="David" w:hAnsi="David"/>
          <w:sz w:val="21"/>
          <w:szCs w:val="21"/>
          <w:rtl/>
        </w:rPr>
        <w:t xml:space="preserve">.  </w:t>
      </w:r>
      <w:r w:rsidRPr="00B41534">
        <w:rPr>
          <w:rFonts w:ascii="David" w:hAnsi="David"/>
          <w:sz w:val="21"/>
          <w:szCs w:val="21"/>
          <w:u w:val="single"/>
          <w:rtl/>
        </w:rPr>
        <w:t>הצעה שלא תמצא בתיבת המכרזים במועד, לא תידון.</w:t>
      </w:r>
    </w:p>
    <w:p w:rsidR="00B41534" w:rsidRPr="00B41534" w:rsidRDefault="00B41534" w:rsidP="00B41534">
      <w:pPr>
        <w:jc w:val="both"/>
        <w:rPr>
          <w:rFonts w:ascii="David" w:hAnsi="David" w:cs="David"/>
          <w:b/>
          <w:bCs/>
          <w:sz w:val="21"/>
          <w:szCs w:val="21"/>
          <w:u w:val="single"/>
          <w:rtl/>
        </w:rPr>
      </w:pPr>
    </w:p>
    <w:p w:rsidR="00B41534" w:rsidRPr="000900BB" w:rsidRDefault="00B41534" w:rsidP="00B41534">
      <w:pPr>
        <w:pStyle w:val="6"/>
        <w:rPr>
          <w:sz w:val="21"/>
          <w:szCs w:val="21"/>
          <w:u w:val="single"/>
        </w:rPr>
      </w:pPr>
      <w:r w:rsidRPr="000900BB">
        <w:rPr>
          <w:sz w:val="21"/>
          <w:szCs w:val="21"/>
          <w:u w:val="single"/>
          <w:rtl/>
        </w:rPr>
        <w:t xml:space="preserve">פרסום המכרז </w:t>
      </w:r>
    </w:p>
    <w:p w:rsidR="00B41534" w:rsidRPr="00B41534" w:rsidRDefault="00B41534" w:rsidP="00227F59">
      <w:pPr>
        <w:jc w:val="both"/>
        <w:rPr>
          <w:rFonts w:ascii="David" w:hAnsi="David" w:cs="David"/>
          <w:sz w:val="21"/>
          <w:szCs w:val="21"/>
          <w:rtl/>
        </w:rPr>
      </w:pPr>
      <w:r w:rsidRPr="00B41534">
        <w:rPr>
          <w:rFonts w:ascii="David" w:hAnsi="David" w:cs="David"/>
          <w:sz w:val="21"/>
          <w:szCs w:val="21"/>
          <w:rtl/>
        </w:rPr>
        <w:t xml:space="preserve">מסמכי המכרז מפורסמים באתר הפרסומים הרשמי של ממשלת ישראל בכתובת </w:t>
      </w:r>
      <w:r w:rsidR="00227F59" w:rsidRPr="00227F59">
        <w:rPr>
          <w:rFonts w:ascii="David" w:hAnsi="David" w:cs="David"/>
          <w:sz w:val="21"/>
          <w:szCs w:val="21"/>
          <w:rtl/>
        </w:rPr>
        <w:t xml:space="preserve">ממשלת ישראל </w:t>
      </w:r>
      <w:r w:rsidR="00227F59">
        <w:rPr>
          <w:rFonts w:ascii="David" w:hAnsi="David" w:cs="David" w:hint="cs"/>
          <w:sz w:val="21"/>
          <w:szCs w:val="21"/>
          <w:rtl/>
        </w:rPr>
        <w:t>-</w:t>
      </w:r>
      <w:r w:rsidR="00227F59" w:rsidRPr="00227F59">
        <w:rPr>
          <w:rFonts w:ascii="David" w:hAnsi="David" w:cs="David"/>
          <w:sz w:val="21"/>
          <w:szCs w:val="21"/>
          <w:rtl/>
        </w:rPr>
        <w:t xml:space="preserve">   </w:t>
      </w:r>
      <w:r w:rsidR="00227F59" w:rsidRPr="00227F59">
        <w:rPr>
          <w:rFonts w:ascii="David" w:hAnsi="David" w:cs="David"/>
          <w:sz w:val="21"/>
          <w:szCs w:val="21"/>
        </w:rPr>
        <w:t>www.gobiz.gov.il</w:t>
      </w:r>
      <w:r w:rsidR="00227F59" w:rsidRPr="00227F59">
        <w:rPr>
          <w:rFonts w:ascii="David" w:hAnsi="David" w:cs="David"/>
          <w:sz w:val="21"/>
          <w:szCs w:val="21"/>
          <w:rtl/>
        </w:rPr>
        <w:t xml:space="preserve"> </w:t>
      </w:r>
      <w:r w:rsidR="00227F59">
        <w:rPr>
          <w:rFonts w:ascii="David" w:hAnsi="David" w:cs="David" w:hint="cs"/>
          <w:sz w:val="21"/>
          <w:szCs w:val="21"/>
          <w:rtl/>
        </w:rPr>
        <w:t xml:space="preserve">, </w:t>
      </w:r>
      <w:r w:rsidR="00227F59" w:rsidRPr="00227F59">
        <w:rPr>
          <w:rFonts w:ascii="David" w:hAnsi="David" w:cs="David"/>
          <w:sz w:val="21"/>
          <w:szCs w:val="21"/>
          <w:rtl/>
        </w:rPr>
        <w:t xml:space="preserve"> אתר מינהל הרכש הממשלתי בכתובת   </w:t>
      </w:r>
      <w:r w:rsidR="00227F59" w:rsidRPr="00227F59">
        <w:rPr>
          <w:rFonts w:ascii="David" w:hAnsi="David" w:cs="David"/>
          <w:sz w:val="21"/>
          <w:szCs w:val="21"/>
        </w:rPr>
        <w:t>MR.GOV.IL.WWW</w:t>
      </w:r>
      <w:r w:rsidR="00227F59" w:rsidRPr="00227F59">
        <w:rPr>
          <w:rFonts w:ascii="David" w:hAnsi="David" w:cs="David"/>
          <w:sz w:val="21"/>
          <w:szCs w:val="21"/>
          <w:rtl/>
        </w:rPr>
        <w:t xml:space="preserve"> אתר </w:t>
      </w:r>
      <w:proofErr w:type="spellStart"/>
      <w:r w:rsidR="00227F59" w:rsidRPr="00227F59">
        <w:rPr>
          <w:rFonts w:ascii="David" w:hAnsi="David" w:cs="David"/>
          <w:sz w:val="21"/>
          <w:szCs w:val="21"/>
          <w:rtl/>
        </w:rPr>
        <w:t>רספ"ן</w:t>
      </w:r>
      <w:proofErr w:type="spellEnd"/>
      <w:r w:rsidR="00227F59" w:rsidRPr="00227F59">
        <w:rPr>
          <w:rFonts w:ascii="David" w:hAnsi="David" w:cs="David"/>
          <w:sz w:val="21"/>
          <w:szCs w:val="21"/>
          <w:rtl/>
        </w:rPr>
        <w:t xml:space="preserve"> </w:t>
      </w:r>
      <w:r w:rsidR="00227F59">
        <w:rPr>
          <w:rFonts w:ascii="David" w:hAnsi="David" w:cs="David" w:hint="cs"/>
          <w:sz w:val="21"/>
          <w:szCs w:val="21"/>
          <w:rtl/>
        </w:rPr>
        <w:t>-</w:t>
      </w:r>
      <w:r w:rsidRPr="00B41534">
        <w:rPr>
          <w:rFonts w:ascii="David" w:hAnsi="David" w:cs="David"/>
          <w:sz w:val="21"/>
          <w:szCs w:val="21"/>
          <w:rtl/>
        </w:rPr>
        <w:t xml:space="preserve"> </w:t>
      </w:r>
      <w:r w:rsidRPr="00B41534">
        <w:rPr>
          <w:rFonts w:ascii="David" w:hAnsi="David" w:cs="David"/>
          <w:sz w:val="21"/>
          <w:szCs w:val="21"/>
        </w:rPr>
        <w:t>asp.mot.gov.il</w:t>
      </w:r>
      <w:r w:rsidRPr="00B41534">
        <w:rPr>
          <w:rFonts w:ascii="David" w:hAnsi="David" w:cs="David"/>
          <w:sz w:val="21"/>
          <w:szCs w:val="21"/>
          <w:rtl/>
        </w:rPr>
        <w:t xml:space="preserve">. </w:t>
      </w:r>
    </w:p>
    <w:p w:rsidR="00B41534" w:rsidRPr="00B41534" w:rsidRDefault="00B41534" w:rsidP="00B41534">
      <w:pPr>
        <w:jc w:val="both"/>
        <w:rPr>
          <w:rFonts w:ascii="David" w:hAnsi="David" w:cs="David"/>
          <w:sz w:val="21"/>
          <w:szCs w:val="21"/>
          <w:rtl/>
        </w:rPr>
      </w:pPr>
    </w:p>
    <w:p w:rsidR="00B41534" w:rsidRPr="00B41534" w:rsidRDefault="00B41534" w:rsidP="00B41534">
      <w:pPr>
        <w:jc w:val="both"/>
        <w:rPr>
          <w:rFonts w:ascii="David" w:hAnsi="David" w:cs="David"/>
          <w:b/>
          <w:bCs/>
          <w:sz w:val="21"/>
          <w:szCs w:val="21"/>
          <w:rtl/>
        </w:rPr>
      </w:pPr>
      <w:r w:rsidRPr="00B41534">
        <w:rPr>
          <w:rFonts w:ascii="David" w:hAnsi="David" w:cs="David"/>
          <w:b/>
          <w:bCs/>
          <w:sz w:val="21"/>
          <w:szCs w:val="21"/>
          <w:rtl/>
        </w:rPr>
        <w:t>יודגש כי ככל שקיימת סתירה בין מסמכי המכרז לכתוב במודעה זו, האמור במסמכי המכרז יגבר.</w:t>
      </w:r>
    </w:p>
    <w:p w:rsidR="00B41534" w:rsidRPr="00B41534" w:rsidRDefault="00B41534" w:rsidP="00B41534">
      <w:pPr>
        <w:jc w:val="both"/>
        <w:rPr>
          <w:rFonts w:ascii="David" w:hAnsi="David" w:cs="David"/>
          <w:sz w:val="21"/>
          <w:szCs w:val="21"/>
          <w:rtl/>
        </w:rPr>
      </w:pPr>
    </w:p>
    <w:p w:rsidR="00B41534" w:rsidRPr="00B41534" w:rsidRDefault="00B41534" w:rsidP="00B41534">
      <w:pPr>
        <w:rPr>
          <w:rFonts w:ascii="David" w:hAnsi="David" w:cs="David"/>
          <w:sz w:val="21"/>
          <w:szCs w:val="21"/>
          <w:rtl/>
        </w:rPr>
      </w:pPr>
      <w:r w:rsidRPr="00B41534">
        <w:rPr>
          <w:rFonts w:ascii="David" w:hAnsi="David" w:cs="David"/>
          <w:sz w:val="21"/>
          <w:szCs w:val="21"/>
          <w:rtl/>
        </w:rPr>
        <w:t xml:space="preserve">                                                                                                                                            ועדת המכרזים</w:t>
      </w:r>
    </w:p>
    <w:p w:rsidR="00B41534" w:rsidRPr="00B41534" w:rsidRDefault="00B41534" w:rsidP="00B41534">
      <w:pPr>
        <w:rPr>
          <w:rFonts w:ascii="David" w:hAnsi="David" w:cs="David"/>
          <w:sz w:val="21"/>
          <w:szCs w:val="21"/>
        </w:rPr>
      </w:pPr>
    </w:p>
    <w:p w:rsidR="00B41534" w:rsidRPr="00B41534" w:rsidRDefault="00B41534" w:rsidP="00B41534">
      <w:pPr>
        <w:pStyle w:val="2"/>
        <w:spacing w:line="240" w:lineRule="auto"/>
        <w:jc w:val="both"/>
        <w:rPr>
          <w:rFonts w:ascii="David" w:hAnsi="David"/>
          <w:sz w:val="21"/>
          <w:szCs w:val="21"/>
          <w:rtl/>
        </w:rPr>
      </w:pPr>
    </w:p>
    <w:p w:rsidR="00B41534" w:rsidRPr="00B41534" w:rsidRDefault="00B41534" w:rsidP="00B41534">
      <w:pPr>
        <w:pStyle w:val="2"/>
        <w:spacing w:line="240" w:lineRule="auto"/>
        <w:jc w:val="both"/>
        <w:rPr>
          <w:rFonts w:ascii="David" w:hAnsi="David"/>
          <w:sz w:val="21"/>
          <w:szCs w:val="21"/>
          <w:rtl/>
        </w:rPr>
      </w:pPr>
    </w:p>
    <w:p w:rsidR="00A65204" w:rsidRPr="00B41534" w:rsidRDefault="00A65204" w:rsidP="00216C85">
      <w:pPr>
        <w:ind w:left="1440" w:right="-91" w:hanging="720"/>
        <w:jc w:val="both"/>
        <w:rPr>
          <w:rFonts w:ascii="David" w:hAnsi="David" w:cs="David"/>
          <w:b/>
          <w:bCs/>
          <w:sz w:val="21"/>
          <w:szCs w:val="21"/>
          <w:u w:val="single"/>
        </w:rPr>
      </w:pPr>
    </w:p>
    <w:sectPr w:rsidR="00A65204" w:rsidRPr="00B41534" w:rsidSect="00110C62">
      <w:footerReference w:type="even" r:id="rId11"/>
      <w:footerReference w:type="default" r:id="rId12"/>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EC187D" w:rsidRDefault="00EC187D">
      <w:r>
        <w:separator/>
      </w:r>
    </w:p>
  </w:endnote>
  <w:endnote w:type="continuationSeparator" w:id="0">
    <w:p w:rsidR="00EC187D" w:rsidRDefault="00EC187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David">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arkisim">
    <w:panose1 w:val="020E050205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32FD9" w:rsidRDefault="008B17CC" w:rsidP="00622E7A">
    <w:pPr>
      <w:pStyle w:val="a5"/>
      <w:framePr w:wrap="around" w:vAnchor="text" w:hAnchor="text" w:y="1"/>
      <w:rPr>
        <w:rStyle w:val="a6"/>
      </w:rPr>
    </w:pPr>
    <w:r>
      <w:rPr>
        <w:rStyle w:val="a6"/>
        <w:rtl/>
      </w:rPr>
      <w:fldChar w:fldCharType="begin"/>
    </w:r>
    <w:r w:rsidR="00232FD9">
      <w:rPr>
        <w:rStyle w:val="a6"/>
      </w:rPr>
      <w:instrText xml:space="preserve">PAGE  </w:instrText>
    </w:r>
    <w:r>
      <w:rPr>
        <w:rStyle w:val="a6"/>
        <w:rtl/>
      </w:rPr>
      <w:fldChar w:fldCharType="end"/>
    </w:r>
  </w:p>
  <w:p w:rsidR="00232FD9" w:rsidRDefault="00232FD9" w:rsidP="00622E7A">
    <w:pPr>
      <w:pStyle w:val="a5"/>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32FD9" w:rsidRDefault="00232FD9" w:rsidP="00622E7A">
    <w:pPr>
      <w:pStyle w:val="a5"/>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EC187D" w:rsidRDefault="00EC187D">
      <w:r>
        <w:separator/>
      </w:r>
    </w:p>
  </w:footnote>
  <w:footnote w:type="continuationSeparator" w:id="0">
    <w:p w:rsidR="00EC187D" w:rsidRDefault="00EC187D">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2F8D0330"/>
    <w:multiLevelType w:val="hybridMultilevel"/>
    <w:tmpl w:val="A7AC2374"/>
    <w:lvl w:ilvl="0" w:tplc="37AABDD2">
      <w:start w:val="1"/>
      <w:numFmt w:val="decimal"/>
      <w:pStyle w:val="6"/>
      <w:lvlText w:val="%1."/>
      <w:lvlJc w:val="left"/>
      <w:pPr>
        <w:ind w:left="360" w:hanging="360"/>
      </w:pPr>
      <w:rPr>
        <w:rFonts w:ascii="David" w:eastAsia="Calibri" w:hAnsi="David" w:cs="David"/>
        <w:b/>
        <w:bCs/>
        <w:sz w:val="24"/>
        <w:szCs w:val="24"/>
      </w:rPr>
    </w:lvl>
    <w:lvl w:ilvl="1" w:tplc="901AD246">
      <w:start w:val="1"/>
      <w:numFmt w:val="hebrew1"/>
      <w:lvlText w:val="%2."/>
      <w:lvlJc w:val="left"/>
      <w:pPr>
        <w:tabs>
          <w:tab w:val="num" w:pos="-81"/>
        </w:tabs>
        <w:ind w:left="1069" w:hanging="360"/>
      </w:pPr>
      <w:rPr>
        <w:rFonts w:hint="default"/>
        <w:sz w:val="24"/>
        <w:szCs w:val="24"/>
      </w:rPr>
    </w:lvl>
    <w:lvl w:ilvl="2" w:tplc="153AB874">
      <w:start w:val="1"/>
      <w:numFmt w:val="hebrew1"/>
      <w:lvlText w:val="%3."/>
      <w:lvlJc w:val="right"/>
      <w:pPr>
        <w:ind w:left="1800" w:hanging="180"/>
      </w:pPr>
      <w:rPr>
        <w:rFonts w:ascii="Times New Roman" w:eastAsia="Times New Roman" w:hAnsi="Times New Roman" w:cs="Times New Roman"/>
      </w:rPr>
    </w:lvl>
    <w:lvl w:ilvl="3" w:tplc="FFFFFFFF">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1" w15:restartNumberingAfterBreak="0">
    <w:nsid w:val="3D6750D7"/>
    <w:multiLevelType w:val="multilevel"/>
    <w:tmpl w:val="0CB60ED4"/>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rPr>
        <w:b w:val="0"/>
        <w:bCs w:val="0"/>
        <w:sz w:val="23"/>
        <w:szCs w:val="23"/>
      </w:r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2" w15:restartNumberingAfterBreak="0">
    <w:nsid w:val="516F529E"/>
    <w:multiLevelType w:val="multilevel"/>
    <w:tmpl w:val="0CB60ED4"/>
    <w:lvl w:ilvl="0">
      <w:start w:val="1"/>
      <w:numFmt w:val="decimal"/>
      <w:lvlText w:val="%1."/>
      <w:lvlJc w:val="left"/>
      <w:pPr>
        <w:tabs>
          <w:tab w:val="num" w:pos="360"/>
        </w:tabs>
        <w:ind w:left="360" w:hanging="360"/>
      </w:pPr>
    </w:lvl>
    <w:lvl w:ilvl="1">
      <w:start w:val="1"/>
      <w:numFmt w:val="decimal"/>
      <w:lvlText w:val="%1.%2."/>
      <w:lvlJc w:val="left"/>
      <w:pPr>
        <w:tabs>
          <w:tab w:val="num" w:pos="432"/>
        </w:tabs>
        <w:ind w:left="432" w:hanging="432"/>
      </w:pPr>
      <w:rPr>
        <w:b w:val="0"/>
        <w:bCs w:val="0"/>
        <w:sz w:val="23"/>
        <w:szCs w:val="23"/>
      </w:r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3" w15:restartNumberingAfterBreak="0">
    <w:nsid w:val="53AC2A51"/>
    <w:multiLevelType w:val="multilevel"/>
    <w:tmpl w:val="4C84DD78"/>
    <w:lvl w:ilvl="0">
      <w:start w:val="1"/>
      <w:numFmt w:val="decimal"/>
      <w:lvlText w:val="%1."/>
      <w:lvlJc w:val="left"/>
      <w:pPr>
        <w:ind w:left="360" w:hanging="360"/>
      </w:pPr>
      <w:rPr>
        <w:rFonts w:hint="default"/>
        <w:b w:val="0"/>
        <w:u w:val="none"/>
      </w:rPr>
    </w:lvl>
    <w:lvl w:ilvl="1">
      <w:start w:val="1"/>
      <w:numFmt w:val="decimal"/>
      <w:lvlText w:val="%1.%2."/>
      <w:lvlJc w:val="left"/>
      <w:pPr>
        <w:ind w:left="792" w:hanging="432"/>
      </w:pPr>
      <w:rPr>
        <w:b/>
        <w:bCs w:val="0"/>
        <w:sz w:val="24"/>
        <w:szCs w:val="24"/>
        <w:lang w:val="en-US"/>
      </w:rPr>
    </w:lvl>
    <w:lvl w:ilvl="2">
      <w:start w:val="1"/>
      <w:numFmt w:val="decimal"/>
      <w:lvlText w:val="%1.%2.%3."/>
      <w:lvlJc w:val="left"/>
      <w:pPr>
        <w:ind w:left="140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59874D64"/>
    <w:multiLevelType w:val="hybridMultilevel"/>
    <w:tmpl w:val="F17A842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2"/>
  </w:num>
  <w:num w:numId="3">
    <w:abstractNumId w:val="3"/>
  </w:num>
  <w:num w:numId="4">
    <w:abstractNumId w:val="0"/>
  </w:num>
  <w:num w:numId="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footnotePr>
    <w:footnote w:id="-1"/>
    <w:footnote w:id="0"/>
  </w:footnotePr>
  <w:endnotePr>
    <w:endnote w:id="-1"/>
    <w:endnote w:id="0"/>
  </w:endnotePr>
  <w:compat>
    <w:compatSetting w:name="compatibilityMode" w:uri="http://schemas.microsoft.com/office/word" w:val="12"/>
  </w:compat>
  <w:rsids>
    <w:rsidRoot w:val="00A65204"/>
    <w:rsid w:val="000023F0"/>
    <w:rsid w:val="00004BCE"/>
    <w:rsid w:val="00005024"/>
    <w:rsid w:val="0000563B"/>
    <w:rsid w:val="0000789E"/>
    <w:rsid w:val="00011FC8"/>
    <w:rsid w:val="0001610E"/>
    <w:rsid w:val="00030510"/>
    <w:rsid w:val="00032964"/>
    <w:rsid w:val="00036DE4"/>
    <w:rsid w:val="0003732B"/>
    <w:rsid w:val="00040444"/>
    <w:rsid w:val="00043930"/>
    <w:rsid w:val="00045213"/>
    <w:rsid w:val="00045226"/>
    <w:rsid w:val="00051876"/>
    <w:rsid w:val="0005364B"/>
    <w:rsid w:val="00061B27"/>
    <w:rsid w:val="000668B3"/>
    <w:rsid w:val="000674A2"/>
    <w:rsid w:val="00072AAD"/>
    <w:rsid w:val="00072CB1"/>
    <w:rsid w:val="0007464B"/>
    <w:rsid w:val="00077770"/>
    <w:rsid w:val="00086BF2"/>
    <w:rsid w:val="000900BB"/>
    <w:rsid w:val="00092F1C"/>
    <w:rsid w:val="00093BAF"/>
    <w:rsid w:val="00095021"/>
    <w:rsid w:val="00095ED3"/>
    <w:rsid w:val="000A43AC"/>
    <w:rsid w:val="000B56D6"/>
    <w:rsid w:val="000B6C90"/>
    <w:rsid w:val="000C4A73"/>
    <w:rsid w:val="000D234F"/>
    <w:rsid w:val="000D344B"/>
    <w:rsid w:val="000D4870"/>
    <w:rsid w:val="000D666C"/>
    <w:rsid w:val="000D6D6F"/>
    <w:rsid w:val="000E2682"/>
    <w:rsid w:val="000E2906"/>
    <w:rsid w:val="000E4A42"/>
    <w:rsid w:val="000E702C"/>
    <w:rsid w:val="000F238E"/>
    <w:rsid w:val="000F449C"/>
    <w:rsid w:val="000F45B2"/>
    <w:rsid w:val="000F7FDF"/>
    <w:rsid w:val="00105F9E"/>
    <w:rsid w:val="00110C62"/>
    <w:rsid w:val="00110FA4"/>
    <w:rsid w:val="0011373B"/>
    <w:rsid w:val="001253E2"/>
    <w:rsid w:val="00125FE7"/>
    <w:rsid w:val="00126A87"/>
    <w:rsid w:val="00130EA0"/>
    <w:rsid w:val="00136111"/>
    <w:rsid w:val="001415EC"/>
    <w:rsid w:val="00141AF7"/>
    <w:rsid w:val="0014327F"/>
    <w:rsid w:val="00143958"/>
    <w:rsid w:val="0014426C"/>
    <w:rsid w:val="00144B79"/>
    <w:rsid w:val="00152A3D"/>
    <w:rsid w:val="00155E69"/>
    <w:rsid w:val="0016178F"/>
    <w:rsid w:val="00164559"/>
    <w:rsid w:val="00166C8F"/>
    <w:rsid w:val="00172340"/>
    <w:rsid w:val="0017463A"/>
    <w:rsid w:val="001842F1"/>
    <w:rsid w:val="00186076"/>
    <w:rsid w:val="00190DE0"/>
    <w:rsid w:val="001911B3"/>
    <w:rsid w:val="00192D8B"/>
    <w:rsid w:val="00193929"/>
    <w:rsid w:val="001C10A7"/>
    <w:rsid w:val="001C19B7"/>
    <w:rsid w:val="001D0CB7"/>
    <w:rsid w:val="001D1A23"/>
    <w:rsid w:val="001D444D"/>
    <w:rsid w:val="001D5DE5"/>
    <w:rsid w:val="001D7BE4"/>
    <w:rsid w:val="001F2477"/>
    <w:rsid w:val="001F398D"/>
    <w:rsid w:val="00201D74"/>
    <w:rsid w:val="0020642B"/>
    <w:rsid w:val="00207BD4"/>
    <w:rsid w:val="0021554C"/>
    <w:rsid w:val="00216A96"/>
    <w:rsid w:val="00216C85"/>
    <w:rsid w:val="0022438B"/>
    <w:rsid w:val="00227F59"/>
    <w:rsid w:val="0023040D"/>
    <w:rsid w:val="00232FD9"/>
    <w:rsid w:val="00237896"/>
    <w:rsid w:val="00244A6E"/>
    <w:rsid w:val="00247B35"/>
    <w:rsid w:val="00252DF2"/>
    <w:rsid w:val="0025533D"/>
    <w:rsid w:val="00256613"/>
    <w:rsid w:val="002606A5"/>
    <w:rsid w:val="00262B6B"/>
    <w:rsid w:val="00264FB6"/>
    <w:rsid w:val="00275F7B"/>
    <w:rsid w:val="002827C3"/>
    <w:rsid w:val="0028330A"/>
    <w:rsid w:val="00293781"/>
    <w:rsid w:val="00296F79"/>
    <w:rsid w:val="002976DB"/>
    <w:rsid w:val="002A2E07"/>
    <w:rsid w:val="002A332F"/>
    <w:rsid w:val="002A3B51"/>
    <w:rsid w:val="002A4556"/>
    <w:rsid w:val="002A5EE5"/>
    <w:rsid w:val="002B1EA4"/>
    <w:rsid w:val="002B5E7E"/>
    <w:rsid w:val="002C1D47"/>
    <w:rsid w:val="002C7FBF"/>
    <w:rsid w:val="002D0C0B"/>
    <w:rsid w:val="002E1E70"/>
    <w:rsid w:val="002E2486"/>
    <w:rsid w:val="002F430B"/>
    <w:rsid w:val="002F5720"/>
    <w:rsid w:val="002F7B17"/>
    <w:rsid w:val="00301F8C"/>
    <w:rsid w:val="003063FC"/>
    <w:rsid w:val="003102EC"/>
    <w:rsid w:val="00311479"/>
    <w:rsid w:val="00321182"/>
    <w:rsid w:val="00323820"/>
    <w:rsid w:val="00324AD3"/>
    <w:rsid w:val="0033202D"/>
    <w:rsid w:val="00333146"/>
    <w:rsid w:val="00336F6E"/>
    <w:rsid w:val="00344E0B"/>
    <w:rsid w:val="00352B72"/>
    <w:rsid w:val="00360A7D"/>
    <w:rsid w:val="00365DC2"/>
    <w:rsid w:val="003669AB"/>
    <w:rsid w:val="00370C2B"/>
    <w:rsid w:val="00377EC9"/>
    <w:rsid w:val="003839C5"/>
    <w:rsid w:val="00384DA5"/>
    <w:rsid w:val="00387827"/>
    <w:rsid w:val="00390551"/>
    <w:rsid w:val="00396132"/>
    <w:rsid w:val="003A5AFA"/>
    <w:rsid w:val="003B73DA"/>
    <w:rsid w:val="003C2183"/>
    <w:rsid w:val="003C283A"/>
    <w:rsid w:val="003C2CF3"/>
    <w:rsid w:val="003C3621"/>
    <w:rsid w:val="003C3FFF"/>
    <w:rsid w:val="003C5ED5"/>
    <w:rsid w:val="003D005C"/>
    <w:rsid w:val="003D13AF"/>
    <w:rsid w:val="003D1674"/>
    <w:rsid w:val="003E29D4"/>
    <w:rsid w:val="003E3351"/>
    <w:rsid w:val="003E5501"/>
    <w:rsid w:val="003E60C9"/>
    <w:rsid w:val="003E7845"/>
    <w:rsid w:val="003F1C8B"/>
    <w:rsid w:val="003F2186"/>
    <w:rsid w:val="003F3A91"/>
    <w:rsid w:val="003F4493"/>
    <w:rsid w:val="003F5E94"/>
    <w:rsid w:val="003F79B4"/>
    <w:rsid w:val="0040044C"/>
    <w:rsid w:val="00400E37"/>
    <w:rsid w:val="00401E7A"/>
    <w:rsid w:val="00403522"/>
    <w:rsid w:val="0040604A"/>
    <w:rsid w:val="0040698D"/>
    <w:rsid w:val="0040715E"/>
    <w:rsid w:val="004140D3"/>
    <w:rsid w:val="00417417"/>
    <w:rsid w:val="00432103"/>
    <w:rsid w:val="00435CF5"/>
    <w:rsid w:val="004376AD"/>
    <w:rsid w:val="00446F30"/>
    <w:rsid w:val="00454656"/>
    <w:rsid w:val="00454668"/>
    <w:rsid w:val="004639AF"/>
    <w:rsid w:val="00466289"/>
    <w:rsid w:val="0046723F"/>
    <w:rsid w:val="00470B80"/>
    <w:rsid w:val="00472FFC"/>
    <w:rsid w:val="00477F06"/>
    <w:rsid w:val="00480C06"/>
    <w:rsid w:val="00486126"/>
    <w:rsid w:val="00486FD0"/>
    <w:rsid w:val="0049265F"/>
    <w:rsid w:val="00497AD4"/>
    <w:rsid w:val="004A1CFC"/>
    <w:rsid w:val="004A1F4F"/>
    <w:rsid w:val="004A3313"/>
    <w:rsid w:val="004A44A4"/>
    <w:rsid w:val="004A4628"/>
    <w:rsid w:val="004A4745"/>
    <w:rsid w:val="004A47B1"/>
    <w:rsid w:val="004A6B61"/>
    <w:rsid w:val="004B0548"/>
    <w:rsid w:val="004B0A0C"/>
    <w:rsid w:val="004B0E78"/>
    <w:rsid w:val="004B1A68"/>
    <w:rsid w:val="004C1C56"/>
    <w:rsid w:val="004C5B38"/>
    <w:rsid w:val="004D170B"/>
    <w:rsid w:val="004D3BBF"/>
    <w:rsid w:val="004D4F52"/>
    <w:rsid w:val="004D5CEC"/>
    <w:rsid w:val="004E2E2D"/>
    <w:rsid w:val="004F00B3"/>
    <w:rsid w:val="004F03F2"/>
    <w:rsid w:val="004F069E"/>
    <w:rsid w:val="004F1532"/>
    <w:rsid w:val="004F1820"/>
    <w:rsid w:val="004F5427"/>
    <w:rsid w:val="0051044D"/>
    <w:rsid w:val="00512262"/>
    <w:rsid w:val="005139D6"/>
    <w:rsid w:val="005164EE"/>
    <w:rsid w:val="00521E81"/>
    <w:rsid w:val="00525FB3"/>
    <w:rsid w:val="00541238"/>
    <w:rsid w:val="00543EC4"/>
    <w:rsid w:val="00544B5F"/>
    <w:rsid w:val="00544DE8"/>
    <w:rsid w:val="00545DE5"/>
    <w:rsid w:val="00554A5F"/>
    <w:rsid w:val="00560A40"/>
    <w:rsid w:val="00564C31"/>
    <w:rsid w:val="005660A4"/>
    <w:rsid w:val="00566736"/>
    <w:rsid w:val="00567554"/>
    <w:rsid w:val="005720F4"/>
    <w:rsid w:val="00573B7B"/>
    <w:rsid w:val="00576726"/>
    <w:rsid w:val="00583689"/>
    <w:rsid w:val="00585246"/>
    <w:rsid w:val="005858F4"/>
    <w:rsid w:val="00586B52"/>
    <w:rsid w:val="00586E0F"/>
    <w:rsid w:val="00594C3D"/>
    <w:rsid w:val="005965A7"/>
    <w:rsid w:val="00597045"/>
    <w:rsid w:val="005A1636"/>
    <w:rsid w:val="005A6BF2"/>
    <w:rsid w:val="005B36E6"/>
    <w:rsid w:val="005B4985"/>
    <w:rsid w:val="005B5947"/>
    <w:rsid w:val="005C2C96"/>
    <w:rsid w:val="005C3989"/>
    <w:rsid w:val="005D3A02"/>
    <w:rsid w:val="005D3A57"/>
    <w:rsid w:val="005D56FA"/>
    <w:rsid w:val="005E1FC3"/>
    <w:rsid w:val="005E2A41"/>
    <w:rsid w:val="005E2DA4"/>
    <w:rsid w:val="005E4274"/>
    <w:rsid w:val="005E6E6B"/>
    <w:rsid w:val="005F01E8"/>
    <w:rsid w:val="005F0378"/>
    <w:rsid w:val="005F2E44"/>
    <w:rsid w:val="005F44F4"/>
    <w:rsid w:val="005F6D95"/>
    <w:rsid w:val="00600B7D"/>
    <w:rsid w:val="006022DF"/>
    <w:rsid w:val="00610C56"/>
    <w:rsid w:val="006140EE"/>
    <w:rsid w:val="00621B1F"/>
    <w:rsid w:val="00622E7A"/>
    <w:rsid w:val="00625ED3"/>
    <w:rsid w:val="00630EB7"/>
    <w:rsid w:val="006354E9"/>
    <w:rsid w:val="00636963"/>
    <w:rsid w:val="00642E70"/>
    <w:rsid w:val="00643FFB"/>
    <w:rsid w:val="006469D4"/>
    <w:rsid w:val="00652916"/>
    <w:rsid w:val="00653EF6"/>
    <w:rsid w:val="00656B7B"/>
    <w:rsid w:val="006578DD"/>
    <w:rsid w:val="00664DC9"/>
    <w:rsid w:val="006744BA"/>
    <w:rsid w:val="00676E95"/>
    <w:rsid w:val="00681435"/>
    <w:rsid w:val="006829A2"/>
    <w:rsid w:val="00682CED"/>
    <w:rsid w:val="00687D14"/>
    <w:rsid w:val="00690226"/>
    <w:rsid w:val="00691A01"/>
    <w:rsid w:val="00693738"/>
    <w:rsid w:val="006A19C5"/>
    <w:rsid w:val="006A2FF8"/>
    <w:rsid w:val="006A541A"/>
    <w:rsid w:val="006A7B0B"/>
    <w:rsid w:val="006B0A3A"/>
    <w:rsid w:val="006B5B20"/>
    <w:rsid w:val="006B651A"/>
    <w:rsid w:val="006B7325"/>
    <w:rsid w:val="006C01F1"/>
    <w:rsid w:val="006C11CC"/>
    <w:rsid w:val="006C3897"/>
    <w:rsid w:val="006D0AFD"/>
    <w:rsid w:val="006D1EDD"/>
    <w:rsid w:val="006D30EC"/>
    <w:rsid w:val="006D4C53"/>
    <w:rsid w:val="006D6FAA"/>
    <w:rsid w:val="006E4405"/>
    <w:rsid w:val="006E47BE"/>
    <w:rsid w:val="006F1148"/>
    <w:rsid w:val="006F1834"/>
    <w:rsid w:val="006F37FA"/>
    <w:rsid w:val="006F5548"/>
    <w:rsid w:val="006F583B"/>
    <w:rsid w:val="006F5EA3"/>
    <w:rsid w:val="006F75D7"/>
    <w:rsid w:val="00700B97"/>
    <w:rsid w:val="0070608C"/>
    <w:rsid w:val="007069CF"/>
    <w:rsid w:val="00706DDB"/>
    <w:rsid w:val="00712704"/>
    <w:rsid w:val="0071330C"/>
    <w:rsid w:val="00730BE2"/>
    <w:rsid w:val="0073101F"/>
    <w:rsid w:val="007341AC"/>
    <w:rsid w:val="00736A97"/>
    <w:rsid w:val="0074113F"/>
    <w:rsid w:val="00742697"/>
    <w:rsid w:val="00743464"/>
    <w:rsid w:val="0074725A"/>
    <w:rsid w:val="007511D3"/>
    <w:rsid w:val="00752B31"/>
    <w:rsid w:val="007553F5"/>
    <w:rsid w:val="00757774"/>
    <w:rsid w:val="00757C53"/>
    <w:rsid w:val="00762DF2"/>
    <w:rsid w:val="00764090"/>
    <w:rsid w:val="00764358"/>
    <w:rsid w:val="0077523D"/>
    <w:rsid w:val="007971F6"/>
    <w:rsid w:val="007A54A7"/>
    <w:rsid w:val="007A6CBC"/>
    <w:rsid w:val="007B19B1"/>
    <w:rsid w:val="007B1E64"/>
    <w:rsid w:val="007B4950"/>
    <w:rsid w:val="007B65CC"/>
    <w:rsid w:val="007C12D6"/>
    <w:rsid w:val="007C18AA"/>
    <w:rsid w:val="007C196E"/>
    <w:rsid w:val="007C42B0"/>
    <w:rsid w:val="007C67D6"/>
    <w:rsid w:val="007D48C0"/>
    <w:rsid w:val="007D5FDC"/>
    <w:rsid w:val="007D7E45"/>
    <w:rsid w:val="007E1355"/>
    <w:rsid w:val="007E43AC"/>
    <w:rsid w:val="007E5E7B"/>
    <w:rsid w:val="007F0804"/>
    <w:rsid w:val="007F2F00"/>
    <w:rsid w:val="0080044F"/>
    <w:rsid w:val="0080328A"/>
    <w:rsid w:val="00806014"/>
    <w:rsid w:val="008124C1"/>
    <w:rsid w:val="008163FD"/>
    <w:rsid w:val="00822488"/>
    <w:rsid w:val="00824BCA"/>
    <w:rsid w:val="008256ED"/>
    <w:rsid w:val="0083051F"/>
    <w:rsid w:val="00834694"/>
    <w:rsid w:val="00847684"/>
    <w:rsid w:val="00852655"/>
    <w:rsid w:val="00861334"/>
    <w:rsid w:val="00870413"/>
    <w:rsid w:val="0087319D"/>
    <w:rsid w:val="008731A4"/>
    <w:rsid w:val="00873393"/>
    <w:rsid w:val="00877F81"/>
    <w:rsid w:val="00880052"/>
    <w:rsid w:val="0088111A"/>
    <w:rsid w:val="0088303E"/>
    <w:rsid w:val="008A21ED"/>
    <w:rsid w:val="008A2DDB"/>
    <w:rsid w:val="008A4DE6"/>
    <w:rsid w:val="008A59A6"/>
    <w:rsid w:val="008B17CC"/>
    <w:rsid w:val="008B2080"/>
    <w:rsid w:val="008B31D1"/>
    <w:rsid w:val="008B3495"/>
    <w:rsid w:val="008B55AD"/>
    <w:rsid w:val="008B57CC"/>
    <w:rsid w:val="008C1A9A"/>
    <w:rsid w:val="008C3B22"/>
    <w:rsid w:val="008C5032"/>
    <w:rsid w:val="008C688F"/>
    <w:rsid w:val="008D3B15"/>
    <w:rsid w:val="008D547A"/>
    <w:rsid w:val="008E13BD"/>
    <w:rsid w:val="008E6177"/>
    <w:rsid w:val="008E7C58"/>
    <w:rsid w:val="008F0151"/>
    <w:rsid w:val="008F0684"/>
    <w:rsid w:val="008F0A77"/>
    <w:rsid w:val="008F7DC8"/>
    <w:rsid w:val="00901951"/>
    <w:rsid w:val="00904076"/>
    <w:rsid w:val="00910D2E"/>
    <w:rsid w:val="009111C2"/>
    <w:rsid w:val="009248B9"/>
    <w:rsid w:val="009248BB"/>
    <w:rsid w:val="0093245F"/>
    <w:rsid w:val="00941C74"/>
    <w:rsid w:val="0094269C"/>
    <w:rsid w:val="00942810"/>
    <w:rsid w:val="00944204"/>
    <w:rsid w:val="00944AF1"/>
    <w:rsid w:val="00960C9A"/>
    <w:rsid w:val="00961DD5"/>
    <w:rsid w:val="00963084"/>
    <w:rsid w:val="00963CF4"/>
    <w:rsid w:val="009720BB"/>
    <w:rsid w:val="00972821"/>
    <w:rsid w:val="0097341B"/>
    <w:rsid w:val="00973B11"/>
    <w:rsid w:val="00992B8F"/>
    <w:rsid w:val="009947EA"/>
    <w:rsid w:val="009A093D"/>
    <w:rsid w:val="009A2094"/>
    <w:rsid w:val="009A238C"/>
    <w:rsid w:val="009A4008"/>
    <w:rsid w:val="009B33B2"/>
    <w:rsid w:val="009B5FDE"/>
    <w:rsid w:val="009B6096"/>
    <w:rsid w:val="009B6672"/>
    <w:rsid w:val="009C1112"/>
    <w:rsid w:val="009C1BE1"/>
    <w:rsid w:val="009C3C77"/>
    <w:rsid w:val="009C4CDE"/>
    <w:rsid w:val="009D276C"/>
    <w:rsid w:val="009D5FF6"/>
    <w:rsid w:val="009E4971"/>
    <w:rsid w:val="009F4918"/>
    <w:rsid w:val="009F66F2"/>
    <w:rsid w:val="009F691B"/>
    <w:rsid w:val="009F76F6"/>
    <w:rsid w:val="00A04D37"/>
    <w:rsid w:val="00A05605"/>
    <w:rsid w:val="00A10BEC"/>
    <w:rsid w:val="00A112D8"/>
    <w:rsid w:val="00A17B63"/>
    <w:rsid w:val="00A17DF0"/>
    <w:rsid w:val="00A33C60"/>
    <w:rsid w:val="00A434A5"/>
    <w:rsid w:val="00A43974"/>
    <w:rsid w:val="00A47ED8"/>
    <w:rsid w:val="00A536C1"/>
    <w:rsid w:val="00A57EE5"/>
    <w:rsid w:val="00A6180C"/>
    <w:rsid w:val="00A64434"/>
    <w:rsid w:val="00A65204"/>
    <w:rsid w:val="00A846D9"/>
    <w:rsid w:val="00A925A7"/>
    <w:rsid w:val="00A92E8C"/>
    <w:rsid w:val="00A937F3"/>
    <w:rsid w:val="00A93B94"/>
    <w:rsid w:val="00AA0087"/>
    <w:rsid w:val="00AA267A"/>
    <w:rsid w:val="00AA3216"/>
    <w:rsid w:val="00AB41E8"/>
    <w:rsid w:val="00AB4747"/>
    <w:rsid w:val="00AB57E2"/>
    <w:rsid w:val="00AC1361"/>
    <w:rsid w:val="00AC37A4"/>
    <w:rsid w:val="00AC464F"/>
    <w:rsid w:val="00AC68AB"/>
    <w:rsid w:val="00AD1CE8"/>
    <w:rsid w:val="00AE3505"/>
    <w:rsid w:val="00AE42AA"/>
    <w:rsid w:val="00AE4E15"/>
    <w:rsid w:val="00B0193A"/>
    <w:rsid w:val="00B024D5"/>
    <w:rsid w:val="00B12D18"/>
    <w:rsid w:val="00B15CD3"/>
    <w:rsid w:val="00B16164"/>
    <w:rsid w:val="00B17D50"/>
    <w:rsid w:val="00B202F9"/>
    <w:rsid w:val="00B20AC2"/>
    <w:rsid w:val="00B246CB"/>
    <w:rsid w:val="00B255EE"/>
    <w:rsid w:val="00B3078B"/>
    <w:rsid w:val="00B31A0A"/>
    <w:rsid w:val="00B3536F"/>
    <w:rsid w:val="00B35697"/>
    <w:rsid w:val="00B35C3F"/>
    <w:rsid w:val="00B376EA"/>
    <w:rsid w:val="00B40544"/>
    <w:rsid w:val="00B41534"/>
    <w:rsid w:val="00B51F73"/>
    <w:rsid w:val="00B546FA"/>
    <w:rsid w:val="00B562F4"/>
    <w:rsid w:val="00B639EB"/>
    <w:rsid w:val="00B66821"/>
    <w:rsid w:val="00B7120C"/>
    <w:rsid w:val="00B804F3"/>
    <w:rsid w:val="00B80E86"/>
    <w:rsid w:val="00B907B4"/>
    <w:rsid w:val="00BA1047"/>
    <w:rsid w:val="00BA1576"/>
    <w:rsid w:val="00BA3D5F"/>
    <w:rsid w:val="00BA406A"/>
    <w:rsid w:val="00BA4B7E"/>
    <w:rsid w:val="00BC13CF"/>
    <w:rsid w:val="00BC2A87"/>
    <w:rsid w:val="00BD00C7"/>
    <w:rsid w:val="00BD0588"/>
    <w:rsid w:val="00BD28F2"/>
    <w:rsid w:val="00BD3383"/>
    <w:rsid w:val="00BE120A"/>
    <w:rsid w:val="00BE6D31"/>
    <w:rsid w:val="00BE7952"/>
    <w:rsid w:val="00BF1C9A"/>
    <w:rsid w:val="00BF67A2"/>
    <w:rsid w:val="00C14F4E"/>
    <w:rsid w:val="00C17A95"/>
    <w:rsid w:val="00C22381"/>
    <w:rsid w:val="00C236C8"/>
    <w:rsid w:val="00C25208"/>
    <w:rsid w:val="00C309FE"/>
    <w:rsid w:val="00C32294"/>
    <w:rsid w:val="00C3276C"/>
    <w:rsid w:val="00C350D8"/>
    <w:rsid w:val="00C358C6"/>
    <w:rsid w:val="00C4193D"/>
    <w:rsid w:val="00C50E41"/>
    <w:rsid w:val="00C60CD8"/>
    <w:rsid w:val="00C60E10"/>
    <w:rsid w:val="00C64E3B"/>
    <w:rsid w:val="00C70F96"/>
    <w:rsid w:val="00C741AC"/>
    <w:rsid w:val="00C76029"/>
    <w:rsid w:val="00C76DDA"/>
    <w:rsid w:val="00C8356D"/>
    <w:rsid w:val="00C858D5"/>
    <w:rsid w:val="00C9233A"/>
    <w:rsid w:val="00C946E4"/>
    <w:rsid w:val="00C94A1B"/>
    <w:rsid w:val="00C96BE3"/>
    <w:rsid w:val="00C97235"/>
    <w:rsid w:val="00CA100A"/>
    <w:rsid w:val="00CA4B02"/>
    <w:rsid w:val="00CA5929"/>
    <w:rsid w:val="00CA66D5"/>
    <w:rsid w:val="00CB01A5"/>
    <w:rsid w:val="00CB0951"/>
    <w:rsid w:val="00CB1B50"/>
    <w:rsid w:val="00CB4295"/>
    <w:rsid w:val="00CC3CB4"/>
    <w:rsid w:val="00CC5BE4"/>
    <w:rsid w:val="00CC666F"/>
    <w:rsid w:val="00CC6AA2"/>
    <w:rsid w:val="00CD5FC7"/>
    <w:rsid w:val="00CD7B9B"/>
    <w:rsid w:val="00CE1DE9"/>
    <w:rsid w:val="00CE44EB"/>
    <w:rsid w:val="00CE716D"/>
    <w:rsid w:val="00CF218D"/>
    <w:rsid w:val="00CF6177"/>
    <w:rsid w:val="00D04E24"/>
    <w:rsid w:val="00D0539F"/>
    <w:rsid w:val="00D0613A"/>
    <w:rsid w:val="00D0739A"/>
    <w:rsid w:val="00D109D8"/>
    <w:rsid w:val="00D11CD0"/>
    <w:rsid w:val="00D17032"/>
    <w:rsid w:val="00D205D6"/>
    <w:rsid w:val="00D21C43"/>
    <w:rsid w:val="00D22658"/>
    <w:rsid w:val="00D2361E"/>
    <w:rsid w:val="00D23B27"/>
    <w:rsid w:val="00D25ACF"/>
    <w:rsid w:val="00D263AF"/>
    <w:rsid w:val="00D31E8D"/>
    <w:rsid w:val="00D33561"/>
    <w:rsid w:val="00D41136"/>
    <w:rsid w:val="00D416F3"/>
    <w:rsid w:val="00D4184A"/>
    <w:rsid w:val="00D42087"/>
    <w:rsid w:val="00D43DB0"/>
    <w:rsid w:val="00D44E65"/>
    <w:rsid w:val="00D54225"/>
    <w:rsid w:val="00D5542F"/>
    <w:rsid w:val="00D60A5C"/>
    <w:rsid w:val="00D61602"/>
    <w:rsid w:val="00D65B80"/>
    <w:rsid w:val="00D67C4E"/>
    <w:rsid w:val="00D703C7"/>
    <w:rsid w:val="00D719AD"/>
    <w:rsid w:val="00D733AF"/>
    <w:rsid w:val="00D73A25"/>
    <w:rsid w:val="00D76165"/>
    <w:rsid w:val="00D800CA"/>
    <w:rsid w:val="00D80EFC"/>
    <w:rsid w:val="00D81ABB"/>
    <w:rsid w:val="00D85341"/>
    <w:rsid w:val="00D92E55"/>
    <w:rsid w:val="00D95AEC"/>
    <w:rsid w:val="00D95B0A"/>
    <w:rsid w:val="00D95C10"/>
    <w:rsid w:val="00DA006D"/>
    <w:rsid w:val="00DA3907"/>
    <w:rsid w:val="00DA51B0"/>
    <w:rsid w:val="00DA6D9C"/>
    <w:rsid w:val="00DB0114"/>
    <w:rsid w:val="00DB4318"/>
    <w:rsid w:val="00DB6F97"/>
    <w:rsid w:val="00DC1754"/>
    <w:rsid w:val="00DC1783"/>
    <w:rsid w:val="00DC795B"/>
    <w:rsid w:val="00DC7A7C"/>
    <w:rsid w:val="00DD2ABE"/>
    <w:rsid w:val="00DD569F"/>
    <w:rsid w:val="00DD7B3C"/>
    <w:rsid w:val="00DD7C36"/>
    <w:rsid w:val="00DE1E5B"/>
    <w:rsid w:val="00DE5C2F"/>
    <w:rsid w:val="00DF219D"/>
    <w:rsid w:val="00E00721"/>
    <w:rsid w:val="00E04205"/>
    <w:rsid w:val="00E06294"/>
    <w:rsid w:val="00E1062D"/>
    <w:rsid w:val="00E10739"/>
    <w:rsid w:val="00E12BF1"/>
    <w:rsid w:val="00E13F1C"/>
    <w:rsid w:val="00E14DD8"/>
    <w:rsid w:val="00E2208E"/>
    <w:rsid w:val="00E23D18"/>
    <w:rsid w:val="00E25040"/>
    <w:rsid w:val="00E254E4"/>
    <w:rsid w:val="00E327CD"/>
    <w:rsid w:val="00E37C8F"/>
    <w:rsid w:val="00E42F51"/>
    <w:rsid w:val="00E43286"/>
    <w:rsid w:val="00E44396"/>
    <w:rsid w:val="00E467B7"/>
    <w:rsid w:val="00E5118F"/>
    <w:rsid w:val="00E53478"/>
    <w:rsid w:val="00E57816"/>
    <w:rsid w:val="00E6291C"/>
    <w:rsid w:val="00E62925"/>
    <w:rsid w:val="00E632BC"/>
    <w:rsid w:val="00E6536E"/>
    <w:rsid w:val="00E7464A"/>
    <w:rsid w:val="00E74BDC"/>
    <w:rsid w:val="00E82573"/>
    <w:rsid w:val="00E84960"/>
    <w:rsid w:val="00E85CF3"/>
    <w:rsid w:val="00E96F49"/>
    <w:rsid w:val="00EA07AA"/>
    <w:rsid w:val="00EA2FE0"/>
    <w:rsid w:val="00EA48B5"/>
    <w:rsid w:val="00EA5838"/>
    <w:rsid w:val="00EA59B8"/>
    <w:rsid w:val="00EB1A18"/>
    <w:rsid w:val="00EB3BBD"/>
    <w:rsid w:val="00EB5BD9"/>
    <w:rsid w:val="00EB7185"/>
    <w:rsid w:val="00EC187D"/>
    <w:rsid w:val="00EC3E41"/>
    <w:rsid w:val="00EC45FA"/>
    <w:rsid w:val="00ED0867"/>
    <w:rsid w:val="00ED1D64"/>
    <w:rsid w:val="00ED1D8B"/>
    <w:rsid w:val="00ED34A7"/>
    <w:rsid w:val="00ED5C17"/>
    <w:rsid w:val="00ED6A29"/>
    <w:rsid w:val="00EE375A"/>
    <w:rsid w:val="00EE5E64"/>
    <w:rsid w:val="00EF16D5"/>
    <w:rsid w:val="00EF495D"/>
    <w:rsid w:val="00F014C3"/>
    <w:rsid w:val="00F01C12"/>
    <w:rsid w:val="00F05992"/>
    <w:rsid w:val="00F11B3F"/>
    <w:rsid w:val="00F2079B"/>
    <w:rsid w:val="00F2174D"/>
    <w:rsid w:val="00F41695"/>
    <w:rsid w:val="00F41717"/>
    <w:rsid w:val="00F43D84"/>
    <w:rsid w:val="00F44F8E"/>
    <w:rsid w:val="00F5089C"/>
    <w:rsid w:val="00F52B4A"/>
    <w:rsid w:val="00F64062"/>
    <w:rsid w:val="00F70EE2"/>
    <w:rsid w:val="00F73639"/>
    <w:rsid w:val="00F75BFB"/>
    <w:rsid w:val="00F75CE1"/>
    <w:rsid w:val="00F777A8"/>
    <w:rsid w:val="00F84E96"/>
    <w:rsid w:val="00F862B2"/>
    <w:rsid w:val="00F86797"/>
    <w:rsid w:val="00FA2B25"/>
    <w:rsid w:val="00FA696E"/>
    <w:rsid w:val="00FA7900"/>
    <w:rsid w:val="00FC13A1"/>
    <w:rsid w:val="00FC49D3"/>
    <w:rsid w:val="00FD05D9"/>
    <w:rsid w:val="00FD22F4"/>
    <w:rsid w:val="00FD2776"/>
    <w:rsid w:val="00FD2A51"/>
    <w:rsid w:val="00FD30BD"/>
    <w:rsid w:val="00FD4089"/>
    <w:rsid w:val="00FD4621"/>
    <w:rsid w:val="00FE6166"/>
    <w:rsid w:val="00FE7461"/>
    <w:rsid w:val="00FF1289"/>
    <w:rsid w:val="00FF29A1"/>
    <w:rsid w:val="00FF373D"/>
    <w:rsid w:val="00FF746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B2CEB67F-4008-4990-9D4B-57E1CF16C51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FE6166"/>
    <w:pPr>
      <w:bidi/>
    </w:pPr>
    <w:rPr>
      <w:sz w:val="24"/>
      <w:szCs w:val="24"/>
    </w:rPr>
  </w:style>
  <w:style w:type="paragraph" w:styleId="1">
    <w:name w:val="heading 1"/>
    <w:basedOn w:val="a"/>
    <w:next w:val="a"/>
    <w:link w:val="10"/>
    <w:qFormat/>
    <w:rsid w:val="00C96BE3"/>
    <w:pPr>
      <w:keepNext/>
      <w:jc w:val="center"/>
      <w:outlineLvl w:val="0"/>
    </w:pPr>
    <w:rPr>
      <w:rFonts w:cs="Narkisim"/>
      <w:b/>
      <w:bCs/>
      <w:sz w:val="20"/>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rsid w:val="00586B52"/>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Balloon Text"/>
    <w:basedOn w:val="a"/>
    <w:semiHidden/>
    <w:rsid w:val="00F05992"/>
    <w:rPr>
      <w:rFonts w:ascii="Tahoma" w:hAnsi="Tahoma" w:cs="Tahoma"/>
      <w:sz w:val="16"/>
      <w:szCs w:val="16"/>
    </w:rPr>
  </w:style>
  <w:style w:type="paragraph" w:styleId="a5">
    <w:name w:val="footer"/>
    <w:basedOn w:val="a"/>
    <w:rsid w:val="00622E7A"/>
    <w:pPr>
      <w:tabs>
        <w:tab w:val="center" w:pos="4153"/>
        <w:tab w:val="right" w:pos="8306"/>
      </w:tabs>
    </w:pPr>
  </w:style>
  <w:style w:type="character" w:styleId="a6">
    <w:name w:val="page number"/>
    <w:basedOn w:val="a0"/>
    <w:rsid w:val="00622E7A"/>
  </w:style>
  <w:style w:type="character" w:customStyle="1" w:styleId="10">
    <w:name w:val="כותרת 1 תו"/>
    <w:basedOn w:val="a0"/>
    <w:link w:val="1"/>
    <w:rsid w:val="00C96BE3"/>
    <w:rPr>
      <w:rFonts w:cs="Narkisim"/>
      <w:b/>
      <w:bCs/>
      <w:szCs w:val="24"/>
      <w:lang w:eastAsia="he-IL"/>
    </w:rPr>
  </w:style>
  <w:style w:type="paragraph" w:styleId="2">
    <w:name w:val="Body Text Indent 2"/>
    <w:basedOn w:val="a"/>
    <w:link w:val="20"/>
    <w:rsid w:val="00C96BE3"/>
    <w:pPr>
      <w:spacing w:after="120" w:line="480" w:lineRule="auto"/>
      <w:ind w:left="283"/>
    </w:pPr>
    <w:rPr>
      <w:rFonts w:cs="David"/>
      <w:sz w:val="20"/>
      <w:szCs w:val="26"/>
      <w:lang w:eastAsia="he-IL"/>
    </w:rPr>
  </w:style>
  <w:style w:type="character" w:customStyle="1" w:styleId="20">
    <w:name w:val="כניסה בגוף טקסט 2 תו"/>
    <w:basedOn w:val="a0"/>
    <w:link w:val="2"/>
    <w:rsid w:val="00C96BE3"/>
    <w:rPr>
      <w:rFonts w:cs="David"/>
      <w:szCs w:val="26"/>
      <w:lang w:eastAsia="he-IL"/>
    </w:rPr>
  </w:style>
  <w:style w:type="character" w:styleId="Hyperlink">
    <w:name w:val="Hyperlink"/>
    <w:basedOn w:val="a0"/>
    <w:unhideWhenUsed/>
    <w:rsid w:val="00C96BE3"/>
    <w:rPr>
      <w:color w:val="0000FF"/>
      <w:u w:val="single"/>
    </w:rPr>
  </w:style>
  <w:style w:type="paragraph" w:styleId="a7">
    <w:name w:val="header"/>
    <w:basedOn w:val="a"/>
    <w:link w:val="a8"/>
    <w:rsid w:val="00C96BE3"/>
    <w:pPr>
      <w:tabs>
        <w:tab w:val="center" w:pos="4153"/>
        <w:tab w:val="right" w:pos="8306"/>
      </w:tabs>
    </w:pPr>
  </w:style>
  <w:style w:type="character" w:customStyle="1" w:styleId="a8">
    <w:name w:val="כותרת עליונה תו"/>
    <w:basedOn w:val="a0"/>
    <w:link w:val="a7"/>
    <w:rsid w:val="00C96BE3"/>
    <w:rPr>
      <w:sz w:val="24"/>
      <w:szCs w:val="24"/>
    </w:rPr>
  </w:style>
  <w:style w:type="paragraph" w:styleId="a9">
    <w:name w:val="List Paragraph"/>
    <w:basedOn w:val="a"/>
    <w:uiPriority w:val="34"/>
    <w:qFormat/>
    <w:rsid w:val="00454656"/>
    <w:pPr>
      <w:ind w:left="720"/>
      <w:contextualSpacing/>
    </w:pPr>
  </w:style>
  <w:style w:type="paragraph" w:customStyle="1" w:styleId="6">
    <w:name w:val="רגיל + אחרי:  6 נק'"/>
    <w:aliases w:val="מרווח בין שורות:  בודד"/>
    <w:basedOn w:val="a"/>
    <w:rsid w:val="003A5AFA"/>
    <w:pPr>
      <w:numPr>
        <w:numId w:val="4"/>
      </w:numPr>
      <w:spacing w:after="200"/>
    </w:pPr>
    <w:rPr>
      <w:rFonts w:ascii="Calibri" w:eastAsia="Calibri" w:hAnsi="Calibri" w:cs="David"/>
      <w:b/>
      <w:bCs/>
      <w:sz w:val="28"/>
      <w:szCs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oter" Target="footer2.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openxmlformats.org/officeDocument/2006/relationships/styles" Target="styles.xml"/><Relationship Id="rId10" Type="http://schemas.openxmlformats.org/officeDocument/2006/relationships/hyperlink" Target="mailto:avramovr@mot.gov.il" TargetMode="Externa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theme" Target="theme/theme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documentManagement>
    <AutoNumber xmlns="3d10c457-7b7e-44fc-9b73-5b1adee5d9e6">26342311</AutoNumber>
    <FileNum xmlns="953BFEA7-4E02-4CA8-AAC4-E6D9583724C1" xsi:nil="true"/>
    <SDAsmachta xmlns="3d10c457-7b7e-44fc-9b73-5b1adee5d9e6" xsi:nil="true"/>
    <SDImportance xmlns="3d10c457-7b7e-44fc-9b73-5b1adee5d9e6">0</SDImportance>
    <SDCategories xmlns="3d10c457-7b7e-44fc-9b73-5b1adee5d9e6">:ירושלים:מחלקה משפטית:ספנות ונמלים:מכרזים וחוזים:יועץ רפואי;#</SDCategories>
    <SDDocDate xmlns="3d10c457-7b7e-44fc-9b73-5b1adee5d9e6">2011-06-14T21:00:00+00:00</SDDocDate>
    <DocName xmlns="953BFEA7-4E02-4CA8-AAC4-E6D9583724C1" xsi:nil="true"/>
    <Pone xmlns="953BFEA7-4E02-4CA8-AAC4-E6D9583724C1" xsi:nil="true"/>
    <SDCategoryID xmlns="3d10c457-7b7e-44fc-9b73-5b1adee5d9e6">f4d174bdeda4;#</SDCategoryID>
    <Praklitut xmlns="71478CCE-6335-4D03-AE8B-AFA633A02893" xsi:nil="true"/>
    <SDOfflineTo xmlns="3d10c457-7b7e-44fc-9b73-5b1adee5d9e6" xsi:nil="true"/>
    <remarks xmlns="E43241BB-8F4D-4274-A508-D78F70CFE5C6" xsi:nil="true"/>
    <SDAuthor xmlns="3d10c457-7b7e-44fc-9b73-5b1adee5d9e6">שירה סופר</SDAuthor>
    <SDOriginalID xmlns="3d10c457-7b7e-44fc-9b73-5b1adee5d9e6" xsi:nil="true"/>
    <SDHebDate xmlns="3d10c457-7b7e-44fc-9b73-5b1adee5d9e6">י"ג בסיון, התשע"א</SDHebDate>
  </documentManagement>
</p:properties>
</file>

<file path=customXml/item3.xml><?xml version="1.0" encoding="utf-8"?>
<ct:contentTypeSchema xmlns:ct="http://schemas.microsoft.com/office/2006/metadata/contentType" xmlns:ma="http://schemas.microsoft.com/office/2006/metadata/properties/metaAttributes" ct:_="" ma:_="" ma:contentTypeName="מחלקה משפטית - בסיס" ma:contentTypeID="0x010100FB48C45A811D2747BBAEB984310884C21A00B84FB0AC03BB59439A6702B42996A6F6" ma:contentTypeVersion="11" ma:contentTypeDescription="צור מסמך חדש." ma:contentTypeScope="" ma:versionID="e470e9e1c34b734edfa323c1d693358f">
  <xsd:schema xmlns:xsd="http://www.w3.org/2001/XMLSchema" xmlns:p="http://schemas.microsoft.com/office/2006/metadata/properties" xmlns:ns1="3d10c457-7b7e-44fc-9b73-5b1adee5d9e6" xmlns:ns2="953BFEA7-4E02-4CA8-AAC4-E6D9583724C1" xmlns:ns3="E43241BB-8F4D-4274-A508-D78F70CFE5C6" xmlns:ns4="71478CCE-6335-4D03-AE8B-AFA633A02893" targetNamespace="http://schemas.microsoft.com/office/2006/metadata/properties" ma:root="true" ma:fieldsID="3c314b86c4262f8c19626bb5760c7993" ns1:_="" ns2:_="" ns3:_="" ns4:_="">
    <xsd:import namespace="3d10c457-7b7e-44fc-9b73-5b1adee5d9e6"/>
    <xsd:import namespace="953BFEA7-4E02-4CA8-AAC4-E6D9583724C1"/>
    <xsd:import namespace="E43241BB-8F4D-4274-A508-D78F70CFE5C6"/>
    <xsd:import namespace="71478CCE-6335-4D03-AE8B-AFA633A02893"/>
    <xsd:element name="properties">
      <xsd:complexType>
        <xsd:sequence>
          <xsd:element name="documentManagement">
            <xsd:complexType>
              <xsd:all>
                <xsd:element ref="ns1:AutoNumber" minOccurs="0"/>
                <xsd:element ref="ns1:SDCategories" minOccurs="0"/>
                <xsd:element ref="ns1:SDCategoryID" minOccurs="0"/>
                <xsd:element ref="ns1:SDAuthor" minOccurs="0"/>
                <xsd:element ref="ns1:SDDocDate" minOccurs="0"/>
                <xsd:element ref="ns1:SDHebDate" minOccurs="0"/>
                <xsd:element ref="ns1:SDOriginalID" minOccurs="0"/>
                <xsd:element ref="ns1:SDOfflineTo" minOccurs="0"/>
                <xsd:element ref="ns1:SDAsmachta" minOccurs="0"/>
                <xsd:element ref="ns2:DocName" minOccurs="0"/>
                <xsd:element ref="ns3:remarks" minOccurs="0"/>
                <xsd:element ref="ns2:FileNum" minOccurs="0"/>
                <xsd:element ref="ns2:Pone" minOccurs="0"/>
                <xsd:element ref="ns4:Praklitut" minOccurs="0"/>
                <xsd:element ref="ns1:SDImportance" minOccurs="0"/>
              </xsd:all>
            </xsd:complexType>
          </xsd:element>
        </xsd:sequence>
      </xsd:complexType>
    </xsd:element>
  </xsd:schema>
  <xsd:schema xmlns:xsd="http://www.w3.org/2001/XMLSchema" xmlns:dms="http://schemas.microsoft.com/office/2006/documentManagement/types" targetNamespace="3d10c457-7b7e-44fc-9b73-5b1adee5d9e6" elementFormDefault="qualified">
    <xsd:import namespace="http://schemas.microsoft.com/office/2006/documentManagement/types"/>
    <xsd:element name="AutoNumber" ma:index="0" nillable="true" ma:displayName="סימוכין" ma:internalName="AutoNumber">
      <xsd:simpleType>
        <xsd:restriction base="dms:Text"/>
      </xsd:simpleType>
    </xsd:element>
    <xsd:element name="SDCategories" ma:index="1" nillable="true" ma:displayName="נושאים" ma:internalName="SDCategories">
      <xsd:simpleType>
        <xsd:restriction base="dms:Note"/>
      </xsd:simpleType>
    </xsd:element>
    <xsd:element name="SDCategoryID" ma:index="2" nillable="true" ma:displayName="SDCategoryID" ma:internalName="SDCategoryID">
      <xsd:simpleType>
        <xsd:restriction base="dms:Text"/>
      </xsd:simpleType>
    </xsd:element>
    <xsd:element name="SDAuthor" ma:index="3" nillable="true" ma:displayName="מחבר" ma:internalName="SDAuthor">
      <xsd:simpleType>
        <xsd:restriction base="dms:Text"/>
      </xsd:simpleType>
    </xsd:element>
    <xsd:element name="SDDocDate" ma:index="4" nillable="true" ma:displayName="תאריך המסמך" ma:internalName="SDDocDate">
      <xsd:simpleType>
        <xsd:restriction base="dms:DateTime"/>
      </xsd:simpleType>
    </xsd:element>
    <xsd:element name="SDHebDate" ma:index="5" nillable="true" ma:displayName="SDHebDate" ma:internalName="SDHebDate">
      <xsd:simpleType>
        <xsd:restriction base="dms:Text"/>
      </xsd:simpleType>
    </xsd:element>
    <xsd:element name="SDOriginalID" ma:index="6" nillable="true" ma:displayName="SDOriginalID" ma:internalName="SDOriginalID">
      <xsd:simpleType>
        <xsd:restriction base="dms:Text"/>
      </xsd:simpleType>
    </xsd:element>
    <xsd:element name="SDOfflineTo" ma:index="7" nillable="true" ma:displayName="SDOfflineTo" ma:internalName="SDOfflineTo">
      <xsd:simpleType>
        <xsd:restriction base="dms:Text"/>
      </xsd:simpleType>
    </xsd:element>
    <xsd:element name="SDAsmachta" ma:index="8" nillable="true" ma:displayName="SDAsmachta" ma:internalName="SDAsmachta">
      <xsd:simpleType>
        <xsd:restriction base="dms:Text"/>
      </xsd:simpleType>
    </xsd:element>
    <xsd:element name="SDImportance" ma:index="14" nillable="true" ma:displayName="חשיבות" ma:internalName="SDImportance">
      <xsd:simpleType>
        <xsd:restriction base="dms:Number"/>
      </xsd:simpleType>
    </xsd:element>
  </xsd:schema>
  <xsd:schema xmlns:xsd="http://www.w3.org/2001/XMLSchema" xmlns:dms="http://schemas.microsoft.com/office/2006/documentManagement/types" targetNamespace="953BFEA7-4E02-4CA8-AAC4-E6D9583724C1" elementFormDefault="qualified">
    <xsd:import namespace="http://schemas.microsoft.com/office/2006/documentManagement/types"/>
    <xsd:element name="DocName" ma:index="9" nillable="true" ma:displayName="משפ שם המסמך" ma:description="מחלקה משפטית" ma:internalName="DocName">
      <xsd:simpleType>
        <xsd:restriction base="dms:Text">
          <xsd:maxLength value="255"/>
        </xsd:restriction>
      </xsd:simpleType>
    </xsd:element>
    <xsd:element name="FileNum" ma:index="11" nillable="true" ma:displayName="משפ מספר תיק בית משפט" ma:description="מחלקה משפטית" ma:internalName="FileNum">
      <xsd:simpleType>
        <xsd:restriction base="dms:Text">
          <xsd:maxLength value="255"/>
        </xsd:restriction>
      </xsd:simpleType>
    </xsd:element>
    <xsd:element name="Pone" ma:index="12" nillable="true" ma:displayName="משפ שם הפונה" ma:description="מחלקה משפטית" ma:internalName="Pone">
      <xsd:simpleType>
        <xsd:restriction base="dms:Text">
          <xsd:maxLength value="255"/>
        </xsd:restriction>
      </xsd:simpleType>
    </xsd:element>
  </xsd:schema>
  <xsd:schema xmlns:xsd="http://www.w3.org/2001/XMLSchema" xmlns:dms="http://schemas.microsoft.com/office/2006/documentManagement/types" targetNamespace="E43241BB-8F4D-4274-A508-D78F70CFE5C6" elementFormDefault="qualified">
    <xsd:import namespace="http://schemas.microsoft.com/office/2006/documentManagement/types"/>
    <xsd:element name="remarks" ma:index="10" nillable="true" ma:displayName="הערות" ma:description="אגף הכספים, רישוי מחוז ירושלים, רישוי מחוז דרום" ma:internalName="remarks">
      <xsd:simpleType>
        <xsd:restriction base="dms:Note"/>
      </xsd:simpleType>
    </xsd:element>
  </xsd:schema>
  <xsd:schema xmlns:xsd="http://www.w3.org/2001/XMLSchema" xmlns:dms="http://schemas.microsoft.com/office/2006/documentManagement/types" targetNamespace="71478CCE-6335-4D03-AE8B-AFA633A02893" elementFormDefault="qualified">
    <xsd:import namespace="http://schemas.microsoft.com/office/2006/documentManagement/types"/>
    <xsd:element name="Praklitut" ma:index="13" nillable="true" ma:displayName="פרקליטות מחוז" ma:format="Dropdown" ma:internalName="Praklitut">
      <xsd:simpleType>
        <xsd:restriction base="dms:Choice">
          <xsd:enumeration value="תל אביב"/>
          <xsd:enumeration value="מרכז"/>
          <xsd:enumeration value="חיפה"/>
          <xsd:enumeration value="צפון"/>
          <xsd:enumeration value="ירושלים"/>
          <xsd:enumeration value="דרום"/>
          <xsd:enumeration value="לכיש"/>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xsd:element ref="dc:title" minOccurs="0" maxOccurs="1"/>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Props1.xml><?xml version="1.0" encoding="utf-8"?>
<ds:datastoreItem xmlns:ds="http://schemas.openxmlformats.org/officeDocument/2006/customXml" ds:itemID="{12D199C0-DC75-4695-9CCF-2D3EC6873969}">
  <ds:schemaRefs>
    <ds:schemaRef ds:uri="http://schemas.microsoft.com/sharepoint/v3/contenttype/forms"/>
  </ds:schemaRefs>
</ds:datastoreItem>
</file>

<file path=customXml/itemProps2.xml><?xml version="1.0" encoding="utf-8"?>
<ds:datastoreItem xmlns:ds="http://schemas.openxmlformats.org/officeDocument/2006/customXml" ds:itemID="{99AD9D2B-1F66-4BFD-A406-A53470976A8D}">
  <ds:schemaRefs>
    <ds:schemaRef ds:uri="http://schemas.microsoft.com/office/2006/metadata/properties"/>
    <ds:schemaRef ds:uri="3d10c457-7b7e-44fc-9b73-5b1adee5d9e6"/>
    <ds:schemaRef ds:uri="953BFEA7-4E02-4CA8-AAC4-E6D9583724C1"/>
    <ds:schemaRef ds:uri="71478CCE-6335-4D03-AE8B-AFA633A02893"/>
    <ds:schemaRef ds:uri="E43241BB-8F4D-4274-A508-D78F70CFE5C6"/>
  </ds:schemaRefs>
</ds:datastoreItem>
</file>

<file path=customXml/itemProps3.xml><?xml version="1.0" encoding="utf-8"?>
<ds:datastoreItem xmlns:ds="http://schemas.openxmlformats.org/officeDocument/2006/customXml" ds:itemID="{EC1819C1-E6EA-447C-83CC-22F98147D26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d10c457-7b7e-44fc-9b73-5b1adee5d9e6"/>
    <ds:schemaRef ds:uri="953BFEA7-4E02-4CA8-AAC4-E6D9583724C1"/>
    <ds:schemaRef ds:uri="E43241BB-8F4D-4274-A508-D78F70CFE5C6"/>
    <ds:schemaRef ds:uri="71478CCE-6335-4D03-AE8B-AFA633A02893"/>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docProps/app.xml><?xml version="1.0" encoding="utf-8"?>
<Properties xmlns="http://schemas.openxmlformats.org/officeDocument/2006/extended-properties" xmlns:vt="http://schemas.openxmlformats.org/officeDocument/2006/docPropsVTypes">
  <Template>Normal.dotm</Template>
  <TotalTime>53</TotalTime>
  <Pages>1</Pages>
  <Words>619</Words>
  <Characters>3097</Characters>
  <Application>Microsoft Office Word</Application>
  <DocSecurity>0</DocSecurity>
  <Lines>25</Lines>
  <Paragraphs>7</Paragraphs>
  <ScaleCrop>false</ScaleCrop>
  <HeadingPairs>
    <vt:vector size="2" baseType="variant">
      <vt:variant>
        <vt:lpstr>שם</vt:lpstr>
      </vt:variant>
      <vt:variant>
        <vt:i4>1</vt:i4>
      </vt:variant>
    </vt:vector>
  </HeadingPairs>
  <TitlesOfParts>
    <vt:vector size="1" baseType="lpstr">
      <vt:lpstr>מודעה מכרז 2 </vt:lpstr>
    </vt:vector>
  </TitlesOfParts>
  <Company>רשות הספנות והנמלים</Company>
  <LinksUpToDate>false</LinksUpToDate>
  <CharactersWithSpaces>3709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מודעה מכרז 2 </dc:title>
  <dc:subject/>
  <dc:creator>geizers</dc:creator>
  <cp:keywords/>
  <dc:description/>
  <cp:lastModifiedBy>beeton</cp:lastModifiedBy>
  <cp:revision>11</cp:revision>
  <cp:lastPrinted>2009-07-19T06:25:00Z</cp:lastPrinted>
  <dcterms:created xsi:type="dcterms:W3CDTF">2011-06-15T09:22:00Z</dcterms:created>
  <dcterms:modified xsi:type="dcterms:W3CDTF">2011-06-21T07:28:00Z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0x010100FB48C45A811D2747BBAEB984310884C21A00B84FB0AC03BB59439A6702B42996A6F6</vt:lpwstr>
  </property>
  <property fmtid="{D5CDD505-2E9C-101B-9397-08002B2CF9AE}" pid="3" name="ContentType">
    <vt:lpwstr>מחלקה משפטית - בסיס</vt:lpwstr>
  </property>
  <property fmtid="{D5CDD505-2E9C-101B-9397-08002B2CF9AE}" pid="4" name="SDCategoryID">
    <vt:lpwstr>f4d174bdeda4;#</vt:lpwstr>
  </property>
  <property fmtid="{D5CDD505-2E9C-101B-9397-08002B2CF9AE}" pid="5" name="z">
    <vt:lpwstr>#RowsetSchema</vt:lpwstr>
  </property>
  <property fmtid="{D5CDD505-2E9C-101B-9397-08002B2CF9AE}" pid="6" name="FileLeafRef">
    <vt:lpwstr>16906;#26342311.docx</vt:lpwstr>
  </property>
  <property fmtid="{D5CDD505-2E9C-101B-9397-08002B2CF9AE}" pid="7" name="Modified_x0020_By">
    <vt:lpwstr>MOT\sofers</vt:lpwstr>
  </property>
  <property fmtid="{D5CDD505-2E9C-101B-9397-08002B2CF9AE}" pid="8" name="Created_x0020_By">
    <vt:lpwstr>MOT\sofers</vt:lpwstr>
  </property>
  <property fmtid="{D5CDD505-2E9C-101B-9397-08002B2CF9AE}" pid="9" name="File_x0020_Type">
    <vt:lpwstr>docx</vt:lpwstr>
  </property>
  <property fmtid="{D5CDD505-2E9C-101B-9397-08002B2CF9AE}" pid="10" name="AutoNumber">
    <vt:lpwstr>26342311</vt:lpwstr>
  </property>
  <property fmtid="{D5CDD505-2E9C-101B-9397-08002B2CF9AE}" pid="11" name="SDCategories">
    <vt:lpwstr>:ירושלים:מחלקה משפטית:ספנות ונמלים:מכרזים וחוזים:יועץ רפואי;#</vt:lpwstr>
  </property>
  <property fmtid="{D5CDD505-2E9C-101B-9397-08002B2CF9AE}" pid="12" name="SDAuthor">
    <vt:lpwstr>שירה סופר</vt:lpwstr>
  </property>
  <property fmtid="{D5CDD505-2E9C-101B-9397-08002B2CF9AE}" pid="13" name="SDDocDate">
    <vt:lpwstr>2011-06-15 00:00:00</vt:lpwstr>
  </property>
  <property fmtid="{D5CDD505-2E9C-101B-9397-08002B2CF9AE}" pid="14" name="SDHebDate">
    <vt:lpwstr>י"ג בסיון, התשע"א</vt:lpwstr>
  </property>
  <property fmtid="{D5CDD505-2E9C-101B-9397-08002B2CF9AE}" pid="15" name="SDImportance">
    <vt:lpwstr>0</vt:lpwstr>
  </property>
  <property fmtid="{D5CDD505-2E9C-101B-9397-08002B2CF9AE}" pid="16" name="ID">
    <vt:lpwstr>16906</vt:lpwstr>
  </property>
  <property fmtid="{D5CDD505-2E9C-101B-9397-08002B2CF9AE}" pid="17" name="Created">
    <vt:lpwstr>2011-06-15 12:25:14</vt:lpwstr>
  </property>
  <property fmtid="{D5CDD505-2E9C-101B-9397-08002B2CF9AE}" pid="18" name="Author">
    <vt:lpwstr>289;#שירה סופר</vt:lpwstr>
  </property>
  <property fmtid="{D5CDD505-2E9C-101B-9397-08002B2CF9AE}" pid="19" name="Modified">
    <vt:lpwstr>2011-06-15 12:37:55</vt:lpwstr>
  </property>
  <property fmtid="{D5CDD505-2E9C-101B-9397-08002B2CF9AE}" pid="20" name="Editor">
    <vt:lpwstr>289;#שירה סופר</vt:lpwstr>
  </property>
  <property fmtid="{D5CDD505-2E9C-101B-9397-08002B2CF9AE}" pid="21" name="_ModerationStatus">
    <vt:lpwstr>0</vt:lpwstr>
  </property>
  <property fmtid="{D5CDD505-2E9C-101B-9397-08002B2CF9AE}" pid="22" name="FileRef">
    <vt:lpwstr>16906;#sites/Jerusalem/Mishpatit/DocLib1/26342311.docx</vt:lpwstr>
  </property>
  <property fmtid="{D5CDD505-2E9C-101B-9397-08002B2CF9AE}" pid="23" name="FileDirRef">
    <vt:lpwstr>16906;#sites/Jerusalem/Mishpatit/DocLib1</vt:lpwstr>
  </property>
  <property fmtid="{D5CDD505-2E9C-101B-9397-08002B2CF9AE}" pid="24" name="Last_x0020_Modified">
    <vt:lpwstr>16906;#2011-06-15 12:37:55</vt:lpwstr>
  </property>
  <property fmtid="{D5CDD505-2E9C-101B-9397-08002B2CF9AE}" pid="25" name="Created_x0020_Date">
    <vt:lpwstr>16906;#2011-06-15 12:25:14</vt:lpwstr>
  </property>
  <property fmtid="{D5CDD505-2E9C-101B-9397-08002B2CF9AE}" pid="26" name="File_x0020_Size">
    <vt:lpwstr>16906;#30588</vt:lpwstr>
  </property>
  <property fmtid="{D5CDD505-2E9C-101B-9397-08002B2CF9AE}" pid="27" name="FSObjType">
    <vt:lpwstr>16906;#0</vt:lpwstr>
  </property>
  <property fmtid="{D5CDD505-2E9C-101B-9397-08002B2CF9AE}" pid="28" name="PermMask">
    <vt:lpwstr>0x1b03c4312ef</vt:lpwstr>
  </property>
  <property fmtid="{D5CDD505-2E9C-101B-9397-08002B2CF9AE}" pid="29" name="CheckedOutUserId">
    <vt:lpwstr>16906;#</vt:lpwstr>
  </property>
  <property fmtid="{D5CDD505-2E9C-101B-9397-08002B2CF9AE}" pid="30" name="IsCheckedoutToLocal">
    <vt:lpwstr>16906;#0</vt:lpwstr>
  </property>
  <property fmtid="{D5CDD505-2E9C-101B-9397-08002B2CF9AE}" pid="31" name="UniqueId">
    <vt:lpwstr>16906;#{570000F4-1B9D-46F6-A721-122CA75440AA}</vt:lpwstr>
  </property>
  <property fmtid="{D5CDD505-2E9C-101B-9397-08002B2CF9AE}" pid="32" name="ProgId">
    <vt:lpwstr>16906;#</vt:lpwstr>
  </property>
  <property fmtid="{D5CDD505-2E9C-101B-9397-08002B2CF9AE}" pid="33" name="ScopeId">
    <vt:lpwstr>16906;#{F27538D0-ADAE-4DC5-A2A8-3AE15415D8BB}</vt:lpwstr>
  </property>
  <property fmtid="{D5CDD505-2E9C-101B-9397-08002B2CF9AE}" pid="34" name="VirusStatus">
    <vt:lpwstr>16906;#30588</vt:lpwstr>
  </property>
  <property fmtid="{D5CDD505-2E9C-101B-9397-08002B2CF9AE}" pid="35" name="CheckedOutTitle">
    <vt:lpwstr>16906;#</vt:lpwstr>
  </property>
  <property fmtid="{D5CDD505-2E9C-101B-9397-08002B2CF9AE}" pid="36" name="_CheckinComment">
    <vt:lpwstr>16906;#</vt:lpwstr>
  </property>
  <property fmtid="{D5CDD505-2E9C-101B-9397-08002B2CF9AE}" pid="37" name="_EditMenuTableStart">
    <vt:lpwstr>26342311.docx</vt:lpwstr>
  </property>
  <property fmtid="{D5CDD505-2E9C-101B-9397-08002B2CF9AE}" pid="38" name="_EditMenuTableEnd">
    <vt:lpwstr>16906</vt:lpwstr>
  </property>
  <property fmtid="{D5CDD505-2E9C-101B-9397-08002B2CF9AE}" pid="39" name="LinkFilenameNoMenu">
    <vt:lpwstr>26342311.docx</vt:lpwstr>
  </property>
  <property fmtid="{D5CDD505-2E9C-101B-9397-08002B2CF9AE}" pid="40" name="LinkFilename">
    <vt:lpwstr>26342311.docx</vt:lpwstr>
  </property>
  <property fmtid="{D5CDD505-2E9C-101B-9397-08002B2CF9AE}" pid="41" name="DocIcon">
    <vt:lpwstr>docx</vt:lpwstr>
  </property>
  <property fmtid="{D5CDD505-2E9C-101B-9397-08002B2CF9AE}" pid="42" name="ServerUrl">
    <vt:lpwstr>/sites/Jerusalem/Mishpatit/DocLib1/26342311.docx</vt:lpwstr>
  </property>
  <property fmtid="{D5CDD505-2E9C-101B-9397-08002B2CF9AE}" pid="43" name="EncodedAbsUrl">
    <vt:lpwstr>http://sps3web/sites/Jerusalem/Mishpatit/DocLib1/26342311.docx</vt:lpwstr>
  </property>
  <property fmtid="{D5CDD505-2E9C-101B-9397-08002B2CF9AE}" pid="44" name="BaseName">
    <vt:lpwstr>26342311</vt:lpwstr>
  </property>
  <property fmtid="{D5CDD505-2E9C-101B-9397-08002B2CF9AE}" pid="45" name="FileSizeDisplay">
    <vt:lpwstr>30588</vt:lpwstr>
  </property>
  <property fmtid="{D5CDD505-2E9C-101B-9397-08002B2CF9AE}" pid="46" name="MetaInfo">
    <vt:lpwstr>16906;#DocName:EW|
_Level:SW|1
z:SW|#RowsetSchema
Order:SW|1690600.00000000
Last Modified:SW|16906;#2011-06-15 12:25:14
vti_author:SR|MOT\\sofers
SelectTitle:SW|16906
ParentVersionString:SW|16906;#
MetaInfo:LW|16906;#Subject:SW|\nremarks:EW|\nSDCategoryID</vt:lpwstr>
  </property>
  <property fmtid="{D5CDD505-2E9C-101B-9397-08002B2CF9AE}" pid="47" name="_Level">
    <vt:lpwstr>1</vt:lpwstr>
  </property>
  <property fmtid="{D5CDD505-2E9C-101B-9397-08002B2CF9AE}" pid="48" name="_IsCurrentVersion">
    <vt:lpwstr>1</vt:lpwstr>
  </property>
  <property fmtid="{D5CDD505-2E9C-101B-9397-08002B2CF9AE}" pid="49" name="SelectTitle">
    <vt:lpwstr>16906</vt:lpwstr>
  </property>
  <property fmtid="{D5CDD505-2E9C-101B-9397-08002B2CF9AE}" pid="50" name="SelectFilename">
    <vt:lpwstr>16906</vt:lpwstr>
  </property>
  <property fmtid="{D5CDD505-2E9C-101B-9397-08002B2CF9AE}" pid="51" name="Edit">
    <vt:lpwstr>0</vt:lpwstr>
  </property>
  <property fmtid="{D5CDD505-2E9C-101B-9397-08002B2CF9AE}" pid="52" name="owshiddenversion">
    <vt:lpwstr>4</vt:lpwstr>
  </property>
  <property fmtid="{D5CDD505-2E9C-101B-9397-08002B2CF9AE}" pid="53" name="_UIVersion">
    <vt:lpwstr>512</vt:lpwstr>
  </property>
  <property fmtid="{D5CDD505-2E9C-101B-9397-08002B2CF9AE}" pid="54" name="Order">
    <vt:lpwstr>1690600.00000000</vt:lpwstr>
  </property>
  <property fmtid="{D5CDD505-2E9C-101B-9397-08002B2CF9AE}" pid="55" name="GUID">
    <vt:lpwstr>{BBE3A6C0-D4C9-4B00-80B4-174EDEDA762B}</vt:lpwstr>
  </property>
  <property fmtid="{D5CDD505-2E9C-101B-9397-08002B2CF9AE}" pid="56" name="WorkflowVersion">
    <vt:lpwstr>1</vt:lpwstr>
  </property>
  <property fmtid="{D5CDD505-2E9C-101B-9397-08002B2CF9AE}" pid="57" name="ParentVersionString">
    <vt:lpwstr>16906;#</vt:lpwstr>
  </property>
  <property fmtid="{D5CDD505-2E9C-101B-9397-08002B2CF9AE}" pid="58" name="ParentLeafName">
    <vt:lpwstr>16906;#</vt:lpwstr>
  </property>
  <property fmtid="{D5CDD505-2E9C-101B-9397-08002B2CF9AE}" pid="59" name="Combine">
    <vt:lpwstr>0</vt:lpwstr>
  </property>
  <property fmtid="{D5CDD505-2E9C-101B-9397-08002B2CF9AE}" pid="60" name="RepairDocument">
    <vt:lpwstr>0</vt:lpwstr>
  </property>
  <property fmtid="{D5CDD505-2E9C-101B-9397-08002B2CF9AE}" pid="61" name="ServerRedirected">
    <vt:lpwstr>0</vt:lpwstr>
  </property>
</Properties>
</file>